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A25" w:rsidRPr="00E36ECE" w:rsidRDefault="00F50A25" w:rsidP="00F50A25">
      <w:pPr>
        <w:spacing w:after="200" w:line="276" w:lineRule="auto"/>
        <w:jc w:val="center"/>
        <w:rPr>
          <w:rFonts w:ascii="Bodoni MT" w:eastAsia="Calibri" w:hAnsi="Bodoni MT" w:cs="Times New Roman"/>
          <w:b/>
          <w:i/>
          <w:sz w:val="52"/>
          <w:szCs w:val="52"/>
        </w:rPr>
      </w:pPr>
      <w:r w:rsidRPr="00E36ECE">
        <w:rPr>
          <w:rFonts w:ascii="Cambria" w:eastAsia="Calibri" w:hAnsi="Cambria" w:cs="Cambria"/>
          <w:b/>
          <w:i/>
          <w:sz w:val="52"/>
          <w:szCs w:val="52"/>
        </w:rPr>
        <w:t>ОТЧЕТ</w:t>
      </w:r>
    </w:p>
    <w:p w:rsidR="00F50A25" w:rsidRPr="00E36ECE" w:rsidRDefault="00F50A25" w:rsidP="00F50A25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E36ECE">
        <w:rPr>
          <w:rFonts w:ascii="Cambria" w:eastAsia="Calibri" w:hAnsi="Cambria" w:cs="Cambria"/>
          <w:b/>
          <w:i/>
          <w:sz w:val="52"/>
          <w:szCs w:val="52"/>
        </w:rPr>
        <w:t xml:space="preserve">ЗА ДЕЙНОСТТА НА НЧ </w:t>
      </w:r>
      <w:r w:rsidRPr="00E36ECE">
        <w:rPr>
          <w:rFonts w:ascii="Bodoni MT" w:eastAsia="Calibri" w:hAnsi="Bodoni MT" w:cs="Bodoni MT"/>
          <w:b/>
          <w:i/>
          <w:sz w:val="52"/>
          <w:szCs w:val="52"/>
        </w:rPr>
        <w:t>”</w:t>
      </w:r>
      <w:r w:rsidRPr="00E36ECE">
        <w:rPr>
          <w:rFonts w:ascii="Cambria" w:eastAsia="Calibri" w:hAnsi="Cambria" w:cs="Cambria"/>
          <w:b/>
          <w:i/>
          <w:sz w:val="52"/>
          <w:szCs w:val="52"/>
        </w:rPr>
        <w:t>ПРОБУДА</w:t>
      </w:r>
      <w:r w:rsidRPr="00E36ECE">
        <w:rPr>
          <w:rFonts w:ascii="Calibri" w:eastAsia="Calibri" w:hAnsi="Calibri" w:cs="Times New Roman"/>
          <w:b/>
          <w:i/>
          <w:sz w:val="52"/>
          <w:szCs w:val="52"/>
        </w:rPr>
        <w:t>-</w:t>
      </w:r>
      <w:r w:rsidRPr="00E36ECE">
        <w:rPr>
          <w:rFonts w:ascii="Bodoni MT" w:eastAsia="Calibri" w:hAnsi="Bodoni MT" w:cs="Times New Roman"/>
          <w:b/>
          <w:i/>
          <w:sz w:val="52"/>
          <w:szCs w:val="52"/>
        </w:rPr>
        <w:t>1931</w:t>
      </w:r>
      <w:r w:rsidRPr="00E36ECE">
        <w:rPr>
          <w:rFonts w:ascii="Cambria" w:eastAsia="Calibri" w:hAnsi="Cambria" w:cs="Cambria"/>
          <w:b/>
          <w:i/>
          <w:sz w:val="52"/>
          <w:szCs w:val="52"/>
        </w:rPr>
        <w:t>г</w:t>
      </w:r>
      <w:r w:rsidRPr="00E36ECE">
        <w:rPr>
          <w:rFonts w:ascii="Bodoni MT" w:eastAsia="Calibri" w:hAnsi="Bodoni MT" w:cs="Times New Roman"/>
          <w:b/>
          <w:i/>
          <w:sz w:val="52"/>
          <w:szCs w:val="52"/>
        </w:rPr>
        <w:t>.</w:t>
      </w:r>
      <w:r w:rsidRPr="00E36ECE">
        <w:rPr>
          <w:rFonts w:ascii="Bodoni MT" w:eastAsia="Calibri" w:hAnsi="Bodoni MT" w:cs="Bodoni MT"/>
          <w:b/>
          <w:i/>
          <w:sz w:val="52"/>
          <w:szCs w:val="52"/>
        </w:rPr>
        <w:t>”</w:t>
      </w:r>
      <w:r w:rsidRPr="00E36ECE">
        <w:rPr>
          <w:rFonts w:ascii="Cambria" w:eastAsia="Calibri" w:hAnsi="Cambria" w:cs="Cambria"/>
          <w:b/>
          <w:i/>
          <w:sz w:val="52"/>
          <w:szCs w:val="52"/>
        </w:rPr>
        <w:t>с</w:t>
      </w:r>
      <w:r w:rsidRPr="00E36ECE">
        <w:rPr>
          <w:rFonts w:ascii="Bodoni MT" w:eastAsia="Calibri" w:hAnsi="Bodoni MT" w:cs="Times New Roman"/>
          <w:b/>
          <w:i/>
          <w:sz w:val="52"/>
          <w:szCs w:val="52"/>
        </w:rPr>
        <w:t>.</w:t>
      </w:r>
      <w:r w:rsidRPr="00E36ECE">
        <w:rPr>
          <w:rFonts w:ascii="Cambria" w:eastAsia="Calibri" w:hAnsi="Cambria" w:cs="Cambria"/>
          <w:b/>
          <w:i/>
          <w:sz w:val="52"/>
          <w:szCs w:val="52"/>
        </w:rPr>
        <w:t xml:space="preserve">ЧУБРА за </w:t>
      </w:r>
      <w:r w:rsidRPr="00E36ECE">
        <w:rPr>
          <w:rFonts w:ascii="Cambria" w:eastAsia="Calibri" w:hAnsi="Cambria" w:cs="Times New Roman"/>
          <w:b/>
          <w:i/>
          <w:sz w:val="52"/>
          <w:szCs w:val="52"/>
        </w:rPr>
        <w:t>202</w:t>
      </w:r>
      <w:r>
        <w:rPr>
          <w:rFonts w:ascii="Cambria" w:eastAsia="Calibri" w:hAnsi="Cambria" w:cs="Times New Roman"/>
          <w:b/>
          <w:i/>
          <w:sz w:val="52"/>
          <w:szCs w:val="52"/>
        </w:rPr>
        <w:t>2</w:t>
      </w:r>
      <w:r w:rsidRPr="00E36ECE">
        <w:rPr>
          <w:rFonts w:ascii="Cambria" w:eastAsia="Calibri" w:hAnsi="Cambria" w:cs="Cambria"/>
          <w:b/>
          <w:i/>
          <w:sz w:val="52"/>
          <w:szCs w:val="52"/>
        </w:rPr>
        <w:t>г</w:t>
      </w:r>
      <w:r w:rsidRPr="00E36ECE">
        <w:rPr>
          <w:rFonts w:ascii="Cambria" w:eastAsia="Calibri" w:hAnsi="Cambria" w:cs="Times New Roman"/>
          <w:b/>
          <w:i/>
          <w:sz w:val="52"/>
          <w:szCs w:val="52"/>
        </w:rPr>
        <w:t>.</w:t>
      </w:r>
    </w:p>
    <w:p w:rsidR="00F50A25" w:rsidRPr="00E36ECE" w:rsidRDefault="00F50A25" w:rsidP="00F50A2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7834D7">
        <w:rPr>
          <w:rFonts w:ascii="Calibri" w:eastAsia="Calibri" w:hAnsi="Calibri" w:cs="Times New Roman"/>
          <w:b/>
          <w:sz w:val="40"/>
          <w:szCs w:val="40"/>
          <w:u w:val="single"/>
        </w:rPr>
        <w:t>Настоятелство на НЧ „Пробуда – 1931г.“ с. Чубра</w:t>
      </w: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  <w:r w:rsidRPr="007834D7">
        <w:rPr>
          <w:rFonts w:ascii="Calibri" w:eastAsia="Calibri" w:hAnsi="Calibri" w:cs="Times New Roman"/>
          <w:b/>
          <w:sz w:val="40"/>
          <w:szCs w:val="40"/>
        </w:rPr>
        <w:t xml:space="preserve">Председател: </w:t>
      </w:r>
      <w:r w:rsidRPr="007834D7">
        <w:rPr>
          <w:rFonts w:ascii="Calibri" w:eastAsia="Calibri" w:hAnsi="Calibri" w:cs="Times New Roman"/>
          <w:sz w:val="40"/>
          <w:szCs w:val="40"/>
        </w:rPr>
        <w:t>Митко Ганев Димитров</w:t>
      </w: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  <w:r w:rsidRPr="007834D7">
        <w:rPr>
          <w:rFonts w:ascii="Calibri" w:eastAsia="Calibri" w:hAnsi="Calibri" w:cs="Times New Roman"/>
          <w:b/>
          <w:sz w:val="40"/>
          <w:szCs w:val="40"/>
        </w:rPr>
        <w:t xml:space="preserve">Член: </w:t>
      </w:r>
      <w:r w:rsidRPr="007834D7">
        <w:rPr>
          <w:rFonts w:ascii="Calibri" w:eastAsia="Calibri" w:hAnsi="Calibri" w:cs="Times New Roman"/>
          <w:sz w:val="40"/>
          <w:szCs w:val="40"/>
        </w:rPr>
        <w:t>Радина Савова Иванова</w:t>
      </w: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  <w:r w:rsidRPr="007834D7">
        <w:rPr>
          <w:rFonts w:ascii="Calibri" w:eastAsia="Calibri" w:hAnsi="Calibri" w:cs="Times New Roman"/>
          <w:b/>
          <w:sz w:val="40"/>
          <w:szCs w:val="40"/>
        </w:rPr>
        <w:t xml:space="preserve">Член: </w:t>
      </w:r>
      <w:r w:rsidRPr="007834D7">
        <w:rPr>
          <w:rFonts w:ascii="Calibri" w:eastAsia="Calibri" w:hAnsi="Calibri" w:cs="Times New Roman"/>
          <w:sz w:val="40"/>
          <w:szCs w:val="40"/>
        </w:rPr>
        <w:t>Галя Тошева Петкова</w:t>
      </w:r>
    </w:p>
    <w:p w:rsidR="00F50A25" w:rsidRPr="007834D7" w:rsidRDefault="00F50A25" w:rsidP="00F50A25">
      <w:pPr>
        <w:tabs>
          <w:tab w:val="left" w:pos="8370"/>
        </w:tabs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  <w:proofErr w:type="spellStart"/>
      <w:r w:rsidRPr="007834D7">
        <w:rPr>
          <w:rFonts w:ascii="Calibri" w:eastAsia="Calibri" w:hAnsi="Calibri" w:cs="Times New Roman"/>
          <w:b/>
          <w:sz w:val="40"/>
          <w:szCs w:val="40"/>
        </w:rPr>
        <w:t>Член:</w:t>
      </w:r>
      <w:r w:rsidRPr="007834D7">
        <w:rPr>
          <w:rFonts w:ascii="Calibri" w:eastAsia="Calibri" w:hAnsi="Calibri" w:cs="Times New Roman"/>
          <w:sz w:val="40"/>
          <w:szCs w:val="40"/>
        </w:rPr>
        <w:t>Магдалена</w:t>
      </w:r>
      <w:proofErr w:type="spellEnd"/>
      <w:r w:rsidRPr="007834D7">
        <w:rPr>
          <w:rFonts w:ascii="Calibri" w:eastAsia="Calibri" w:hAnsi="Calibri" w:cs="Times New Roman"/>
          <w:sz w:val="40"/>
          <w:szCs w:val="40"/>
        </w:rPr>
        <w:t xml:space="preserve"> </w:t>
      </w:r>
      <w:proofErr w:type="spellStart"/>
      <w:r w:rsidRPr="007834D7">
        <w:rPr>
          <w:rFonts w:ascii="Calibri" w:eastAsia="Calibri" w:hAnsi="Calibri" w:cs="Times New Roman"/>
          <w:sz w:val="40"/>
          <w:szCs w:val="40"/>
        </w:rPr>
        <w:t>Сенкова</w:t>
      </w:r>
      <w:proofErr w:type="spellEnd"/>
      <w:r w:rsidRPr="007834D7">
        <w:rPr>
          <w:rFonts w:ascii="Calibri" w:eastAsia="Calibri" w:hAnsi="Calibri" w:cs="Times New Roman"/>
          <w:sz w:val="40"/>
          <w:szCs w:val="40"/>
        </w:rPr>
        <w:t xml:space="preserve"> Йорданова</w:t>
      </w:r>
      <w:r w:rsidRPr="007834D7">
        <w:rPr>
          <w:rFonts w:ascii="Calibri" w:eastAsia="Calibri" w:hAnsi="Calibri" w:cs="Times New Roman"/>
          <w:sz w:val="40"/>
          <w:szCs w:val="40"/>
        </w:rPr>
        <w:tab/>
      </w: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sz w:val="40"/>
          <w:szCs w:val="40"/>
        </w:rPr>
      </w:pPr>
      <w:r w:rsidRPr="007834D7">
        <w:rPr>
          <w:rFonts w:ascii="Calibri" w:eastAsia="Calibri" w:hAnsi="Calibri" w:cs="Times New Roman"/>
          <w:b/>
          <w:sz w:val="40"/>
          <w:szCs w:val="40"/>
        </w:rPr>
        <w:t xml:space="preserve">Член: </w:t>
      </w:r>
      <w:r w:rsidRPr="007834D7">
        <w:rPr>
          <w:rFonts w:ascii="Calibri" w:eastAsia="Calibri" w:hAnsi="Calibri" w:cs="Times New Roman"/>
          <w:sz w:val="40"/>
          <w:szCs w:val="40"/>
        </w:rPr>
        <w:t>Юлияна Сашева Петрова-</w:t>
      </w:r>
      <w:proofErr w:type="spellStart"/>
      <w:r w:rsidRPr="007834D7">
        <w:rPr>
          <w:rFonts w:ascii="Calibri" w:eastAsia="Calibri" w:hAnsi="Calibri" w:cs="Times New Roman"/>
          <w:sz w:val="40"/>
          <w:szCs w:val="40"/>
        </w:rPr>
        <w:t>Щилиянова</w:t>
      </w:r>
      <w:proofErr w:type="spellEnd"/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7834D7">
        <w:rPr>
          <w:rFonts w:ascii="Calibri" w:eastAsia="Calibri" w:hAnsi="Calibri" w:cs="Times New Roman"/>
          <w:b/>
          <w:sz w:val="40"/>
          <w:szCs w:val="40"/>
          <w:u w:val="single"/>
        </w:rPr>
        <w:t>Проверителна комисия на НЧ „Пробуда – 1931г.“ с. Чубра</w:t>
      </w: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  <w:r w:rsidRPr="007834D7">
        <w:rPr>
          <w:rFonts w:ascii="Calibri" w:eastAsia="Calibri" w:hAnsi="Calibri" w:cs="Times New Roman"/>
          <w:b/>
          <w:sz w:val="40"/>
          <w:szCs w:val="40"/>
        </w:rPr>
        <w:t xml:space="preserve">Председател: </w:t>
      </w:r>
      <w:r w:rsidRPr="007834D7">
        <w:rPr>
          <w:rFonts w:ascii="Calibri" w:eastAsia="Calibri" w:hAnsi="Calibri" w:cs="Times New Roman"/>
          <w:sz w:val="40"/>
          <w:szCs w:val="40"/>
        </w:rPr>
        <w:t>Живка Неделчева Бояджиева</w:t>
      </w: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  <w:r w:rsidRPr="007834D7">
        <w:rPr>
          <w:rFonts w:ascii="Calibri" w:eastAsia="Calibri" w:hAnsi="Calibri" w:cs="Times New Roman"/>
          <w:b/>
          <w:sz w:val="40"/>
          <w:szCs w:val="40"/>
        </w:rPr>
        <w:t xml:space="preserve">Член: </w:t>
      </w:r>
      <w:r w:rsidRPr="007834D7">
        <w:rPr>
          <w:rFonts w:ascii="Calibri" w:eastAsia="Calibri" w:hAnsi="Calibri" w:cs="Times New Roman"/>
          <w:sz w:val="40"/>
          <w:szCs w:val="40"/>
        </w:rPr>
        <w:t xml:space="preserve">Хюсмен Халил </w:t>
      </w:r>
      <w:proofErr w:type="spellStart"/>
      <w:r w:rsidRPr="007834D7">
        <w:rPr>
          <w:rFonts w:ascii="Calibri" w:eastAsia="Calibri" w:hAnsi="Calibri" w:cs="Times New Roman"/>
          <w:sz w:val="40"/>
          <w:szCs w:val="40"/>
        </w:rPr>
        <w:t>Халил</w:t>
      </w:r>
      <w:proofErr w:type="spellEnd"/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sz w:val="40"/>
          <w:szCs w:val="40"/>
        </w:rPr>
      </w:pPr>
      <w:r w:rsidRPr="007834D7">
        <w:rPr>
          <w:rFonts w:ascii="Calibri" w:eastAsia="Calibri" w:hAnsi="Calibri" w:cs="Times New Roman"/>
          <w:b/>
          <w:sz w:val="40"/>
          <w:szCs w:val="40"/>
        </w:rPr>
        <w:t xml:space="preserve">Член: </w:t>
      </w:r>
      <w:r w:rsidRPr="007834D7">
        <w:rPr>
          <w:rFonts w:ascii="Calibri" w:eastAsia="Calibri" w:hAnsi="Calibri" w:cs="Times New Roman"/>
          <w:sz w:val="40"/>
          <w:szCs w:val="40"/>
        </w:rPr>
        <w:t>Емилия Димова Драгнева</w:t>
      </w: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sz w:val="40"/>
          <w:szCs w:val="40"/>
        </w:rPr>
      </w:pP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7834D7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Секретар – Библиотекар на НЧ „Пробуда – 1931г.“ с. Чубра- </w:t>
      </w:r>
      <w:r w:rsidRPr="007834D7">
        <w:rPr>
          <w:rFonts w:ascii="Calibri" w:eastAsia="Calibri" w:hAnsi="Calibri" w:cs="Times New Roman"/>
          <w:sz w:val="40"/>
          <w:szCs w:val="40"/>
        </w:rPr>
        <w:t>Пенка Илиева Христова</w:t>
      </w:r>
    </w:p>
    <w:p w:rsidR="00F50A25" w:rsidRPr="00E36ECE" w:rsidRDefault="00F50A25" w:rsidP="00F50A25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F50A25" w:rsidRPr="007834D7" w:rsidRDefault="00F50A25" w:rsidP="00F50A25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7834D7">
        <w:rPr>
          <w:rFonts w:ascii="Calibri" w:eastAsia="Calibri" w:hAnsi="Calibri" w:cs="Times New Roman"/>
          <w:sz w:val="36"/>
          <w:szCs w:val="36"/>
        </w:rPr>
        <w:t>Нашето читалище е създадено през 1931година. През 9</w:t>
      </w:r>
      <w:r w:rsidR="007834D7" w:rsidRPr="007834D7">
        <w:rPr>
          <w:rFonts w:ascii="Calibri" w:eastAsia="Calibri" w:hAnsi="Calibri" w:cs="Times New Roman"/>
          <w:sz w:val="36"/>
          <w:szCs w:val="36"/>
        </w:rPr>
        <w:t>1</w:t>
      </w:r>
      <w:r w:rsidRPr="007834D7">
        <w:rPr>
          <w:rFonts w:ascii="Calibri" w:eastAsia="Calibri" w:hAnsi="Calibri" w:cs="Times New Roman"/>
          <w:sz w:val="36"/>
          <w:szCs w:val="36"/>
        </w:rPr>
        <w:t xml:space="preserve"> - годишното си съществуване читалището е следвало интересите и нагласите не само на своите членове, но и на общността, за да бъде културно и образователно средище, място за изява и творчество на малки и големи, за срещи и ползотворни контакти на поколения </w:t>
      </w:r>
      <w:proofErr w:type="spellStart"/>
      <w:r w:rsidRPr="007834D7">
        <w:rPr>
          <w:rFonts w:ascii="Calibri" w:eastAsia="Calibri" w:hAnsi="Calibri" w:cs="Times New Roman"/>
          <w:sz w:val="36"/>
          <w:szCs w:val="36"/>
        </w:rPr>
        <w:t>Чубренци</w:t>
      </w:r>
      <w:proofErr w:type="spellEnd"/>
      <w:r w:rsidRPr="007834D7">
        <w:rPr>
          <w:rFonts w:ascii="Calibri" w:eastAsia="Calibri" w:hAnsi="Calibri" w:cs="Times New Roman"/>
          <w:sz w:val="36"/>
          <w:szCs w:val="36"/>
        </w:rPr>
        <w:t>. По промяната на читалищните дейности може да се проследи как са се движели обществените интереси и търсения. Заради тази особеност и поради факта, че при всички промени през годините читалището е било и е близо до хората, то продължава да се ползва с голямо доверие.</w:t>
      </w:r>
    </w:p>
    <w:p w:rsidR="00F50A25" w:rsidRPr="007834D7" w:rsidRDefault="00F50A25" w:rsidP="00F50A25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7834D7">
        <w:rPr>
          <w:rFonts w:ascii="Calibri" w:eastAsia="Calibri" w:hAnsi="Calibri" w:cs="Times New Roman"/>
          <w:sz w:val="36"/>
          <w:szCs w:val="36"/>
        </w:rPr>
        <w:t>Мисията на читалище „Пробуда – 1931г.” с. Чубра е да съхранява националното културно наследство и родовата памет, да култивира благоприятна среда за развитие, да привлича младите и обществено ангажираните хора от селото, като им създава благоприятна среда за културна, творческа и образователна изява</w:t>
      </w:r>
      <w:r w:rsidR="0078633A" w:rsidRPr="007834D7">
        <w:rPr>
          <w:rFonts w:ascii="Calibri" w:eastAsia="Calibri" w:hAnsi="Calibri" w:cs="Times New Roman"/>
          <w:sz w:val="36"/>
          <w:szCs w:val="36"/>
        </w:rPr>
        <w:t>,</w:t>
      </w:r>
      <w:r w:rsidRPr="007834D7">
        <w:rPr>
          <w:rFonts w:ascii="Calibri" w:eastAsia="Calibri" w:hAnsi="Calibri" w:cs="Times New Roman"/>
          <w:sz w:val="36"/>
          <w:szCs w:val="36"/>
        </w:rPr>
        <w:t xml:space="preserve"> да осигурява достъп до информационни технологии.</w:t>
      </w:r>
    </w:p>
    <w:p w:rsidR="00F50A25" w:rsidRPr="007834D7" w:rsidRDefault="00F50A25" w:rsidP="00F50A25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7834D7">
        <w:rPr>
          <w:rFonts w:ascii="Calibri" w:eastAsia="Calibri" w:hAnsi="Calibri" w:cs="Times New Roman"/>
          <w:sz w:val="36"/>
          <w:szCs w:val="36"/>
        </w:rPr>
        <w:t>Основните дейности, които развива читалището, са библиотечно- информационна, културно-просветна, художествено-творческа и образователна.</w:t>
      </w:r>
    </w:p>
    <w:p w:rsidR="00F50A25" w:rsidRPr="00E36ECE" w:rsidRDefault="00F50A25" w:rsidP="00F50A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7834D7" w:rsidRDefault="007834D7" w:rsidP="00A73B06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bg-BG"/>
        </w:rPr>
      </w:pPr>
    </w:p>
    <w:p w:rsidR="007834D7" w:rsidRDefault="007834D7" w:rsidP="00A73B06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bg-BG"/>
        </w:rPr>
      </w:pPr>
    </w:p>
    <w:p w:rsidR="00A73B06" w:rsidRDefault="00A73B06" w:rsidP="00A73B06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bg-BG"/>
        </w:rPr>
      </w:pPr>
      <w:r w:rsidRPr="00A73B06">
        <w:rPr>
          <w:rFonts w:eastAsia="Times New Roman" w:cstheme="minorHAnsi"/>
          <w:sz w:val="40"/>
          <w:szCs w:val="40"/>
          <w:lang w:eastAsia="bg-BG"/>
        </w:rPr>
        <w:lastRenderedPageBreak/>
        <w:t>О Т Ч Е Т</w:t>
      </w:r>
    </w:p>
    <w:p w:rsidR="00A73B06" w:rsidRPr="00A73B06" w:rsidRDefault="00A73B06" w:rsidP="00A73B06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bg-BG"/>
        </w:rPr>
      </w:pPr>
      <w:r w:rsidRPr="00A73B06">
        <w:rPr>
          <w:rFonts w:eastAsia="Times New Roman" w:cstheme="minorHAnsi"/>
          <w:sz w:val="32"/>
          <w:szCs w:val="32"/>
          <w:lang w:eastAsia="bg-BG"/>
        </w:rPr>
        <w:t>ЗА ГОДИНАТА</w:t>
      </w:r>
    </w:p>
    <w:p w:rsidR="00A73B06" w:rsidRPr="00A73B06" w:rsidRDefault="00A73B06" w:rsidP="00A73B06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bg-BG"/>
        </w:rPr>
      </w:pPr>
      <w:r w:rsidRPr="00A73B06">
        <w:rPr>
          <w:rFonts w:eastAsia="Times New Roman" w:cstheme="minorHAnsi"/>
          <w:sz w:val="32"/>
          <w:szCs w:val="32"/>
          <w:lang w:eastAsia="bg-BG"/>
        </w:rPr>
        <w:t>ЗА ДЕЙНОСТТА НА БИБЛИОТЕКАТА -2022г.</w:t>
      </w:r>
    </w:p>
    <w:p w:rsidR="00A73B06" w:rsidRPr="00A73B06" w:rsidRDefault="00A73B06" w:rsidP="00A73B06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bg-BG"/>
        </w:rPr>
      </w:pPr>
      <w:r w:rsidRPr="00A73B06">
        <w:rPr>
          <w:rFonts w:eastAsia="Times New Roman" w:cstheme="minorHAnsi"/>
          <w:sz w:val="32"/>
          <w:szCs w:val="32"/>
          <w:lang w:eastAsia="bg-BG"/>
        </w:rPr>
        <w:t>НА НЧ”ПРОБУДА -1931г.”с.ЧУБРА</w:t>
      </w:r>
    </w:p>
    <w:p w:rsidR="00A73B06" w:rsidRPr="007834D7" w:rsidRDefault="00A73B06" w:rsidP="00A73B06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По следните показатели:</w:t>
      </w:r>
    </w:p>
    <w:p w:rsidR="00A73B06" w:rsidRPr="007834D7" w:rsidRDefault="00A73B06" w:rsidP="00A7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Библиотечен фонд-4545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Отчислени библиотечни материали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Няма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Читатели-114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До 14 год.-50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Над 14год.-64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Посещения общо-2001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В читалня-1031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В заемна за дома-970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Заети библиотечни материали-970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Художествена литература-406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Детска художествена литература-510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Детска отраслова-36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Отраслова-18</w:t>
      </w: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</w:p>
    <w:p w:rsidR="00F50A25" w:rsidRPr="007834D7" w:rsidRDefault="00F50A25" w:rsidP="00F50A25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7834D7">
        <w:rPr>
          <w:rFonts w:eastAsia="Times New Roman" w:cstheme="minorHAnsi"/>
          <w:sz w:val="36"/>
          <w:szCs w:val="36"/>
          <w:lang w:eastAsia="bg-BG"/>
        </w:rPr>
        <w:t>Устни справки-257</w:t>
      </w:r>
    </w:p>
    <w:p w:rsidR="00F50A25" w:rsidRPr="007834D7" w:rsidRDefault="00F50A25" w:rsidP="00F50A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50A25" w:rsidRPr="007834D7" w:rsidRDefault="00F50A25" w:rsidP="00F50A25">
      <w:pPr>
        <w:tabs>
          <w:tab w:val="left" w:pos="3645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:rsidR="007834D7" w:rsidRDefault="007834D7" w:rsidP="00F50A25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7834D7" w:rsidRDefault="007834D7" w:rsidP="00F50A25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50A25" w:rsidRPr="007834D7" w:rsidRDefault="00F50A25" w:rsidP="00F50A25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7834D7">
        <w:rPr>
          <w:rFonts w:ascii="Times New Roman" w:eastAsia="Calibri" w:hAnsi="Times New Roman" w:cs="Times New Roman"/>
          <w:sz w:val="36"/>
          <w:szCs w:val="36"/>
        </w:rPr>
        <w:lastRenderedPageBreak/>
        <w:t>Към читалището има сформирани 10 (десет) Художествени колективи:</w:t>
      </w:r>
    </w:p>
    <w:p w:rsidR="00F50A25" w:rsidRPr="007834D7" w:rsidRDefault="00F50A25" w:rsidP="00F50A25">
      <w:pPr>
        <w:numPr>
          <w:ilvl w:val="0"/>
          <w:numId w:val="2"/>
        </w:numPr>
        <w:spacing w:after="0" w:line="240" w:lineRule="auto"/>
        <w:ind w:right="-1188"/>
        <w:rPr>
          <w:rFonts w:eastAsia="Times New Roman" w:cstheme="minorHAnsi"/>
          <w:b/>
          <w:i/>
          <w:sz w:val="36"/>
          <w:szCs w:val="36"/>
          <w:u w:val="single"/>
          <w:lang w:eastAsia="bg-BG"/>
        </w:rPr>
      </w:pPr>
      <w:r w:rsidRPr="007834D7">
        <w:rPr>
          <w:rFonts w:eastAsia="Times New Roman" w:cstheme="minorHAnsi"/>
          <w:b/>
          <w:i/>
          <w:sz w:val="36"/>
          <w:szCs w:val="36"/>
          <w:u w:val="single"/>
          <w:lang w:eastAsia="bg-BG"/>
        </w:rPr>
        <w:t>Постоянни</w:t>
      </w:r>
    </w:p>
    <w:p w:rsidR="00F50A25" w:rsidRPr="007834D7" w:rsidRDefault="00F50A25" w:rsidP="00F50A25">
      <w:pPr>
        <w:numPr>
          <w:ilvl w:val="0"/>
          <w:numId w:val="1"/>
        </w:num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>Самодеен Детски Танцов Състав ,,Пламъче,,</w:t>
      </w:r>
    </w:p>
    <w:p w:rsidR="00F50A25" w:rsidRPr="007834D7" w:rsidRDefault="00F50A25" w:rsidP="00F50A25">
      <w:pPr>
        <w:numPr>
          <w:ilvl w:val="0"/>
          <w:numId w:val="1"/>
        </w:num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>Самодеен Младежки Танцов Състав “Луди Млади“</w:t>
      </w:r>
    </w:p>
    <w:p w:rsidR="00F50A25" w:rsidRPr="007834D7" w:rsidRDefault="00F50A25" w:rsidP="00F50A25">
      <w:pPr>
        <w:numPr>
          <w:ilvl w:val="0"/>
          <w:numId w:val="1"/>
        </w:num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>Самодеен Танцов Състав “Феникс“</w:t>
      </w:r>
    </w:p>
    <w:p w:rsidR="00F50A25" w:rsidRPr="007834D7" w:rsidRDefault="00F50A25" w:rsidP="00F50A25">
      <w:pPr>
        <w:numPr>
          <w:ilvl w:val="0"/>
          <w:numId w:val="1"/>
        </w:num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>Клуб за Разучаване на Народни Хора “</w:t>
      </w:r>
      <w:proofErr w:type="spellStart"/>
      <w:r w:rsidRPr="007834D7">
        <w:rPr>
          <w:rFonts w:eastAsia="Times New Roman" w:cstheme="minorHAnsi"/>
          <w:i/>
          <w:sz w:val="36"/>
          <w:szCs w:val="36"/>
          <w:lang w:eastAsia="bg-BG"/>
        </w:rPr>
        <w:t>Аптолкьой</w:t>
      </w:r>
      <w:proofErr w:type="spellEnd"/>
      <w:r w:rsidRPr="007834D7">
        <w:rPr>
          <w:rFonts w:eastAsia="Times New Roman" w:cstheme="minorHAnsi"/>
          <w:i/>
          <w:sz w:val="36"/>
          <w:szCs w:val="36"/>
          <w:lang w:eastAsia="bg-BG"/>
        </w:rPr>
        <w:t>“</w:t>
      </w:r>
    </w:p>
    <w:p w:rsidR="00F50A25" w:rsidRPr="007834D7" w:rsidRDefault="00F50A25" w:rsidP="00F50A25">
      <w:pPr>
        <w:numPr>
          <w:ilvl w:val="0"/>
          <w:numId w:val="1"/>
        </w:num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>Колектив за изворен фолклор</w:t>
      </w:r>
    </w:p>
    <w:p w:rsidR="00F50A25" w:rsidRPr="007834D7" w:rsidRDefault="00F50A25" w:rsidP="00F50A25">
      <w:pPr>
        <w:numPr>
          <w:ilvl w:val="0"/>
          <w:numId w:val="1"/>
        </w:num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>Колектив по художествено слово</w:t>
      </w:r>
    </w:p>
    <w:p w:rsidR="00F50A25" w:rsidRPr="007834D7" w:rsidRDefault="00F50A25" w:rsidP="00F50A25">
      <w:pPr>
        <w:numPr>
          <w:ilvl w:val="0"/>
          <w:numId w:val="1"/>
        </w:num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>Формация за модерни танци</w:t>
      </w:r>
    </w:p>
    <w:p w:rsidR="00F50A25" w:rsidRPr="007834D7" w:rsidRDefault="00F50A25" w:rsidP="00F50A25">
      <w:pPr>
        <w:numPr>
          <w:ilvl w:val="0"/>
          <w:numId w:val="1"/>
        </w:num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>Подготвителна група</w:t>
      </w:r>
    </w:p>
    <w:p w:rsidR="007834D7" w:rsidRPr="007834D7" w:rsidRDefault="007834D7" w:rsidP="007834D7">
      <w:pPr>
        <w:numPr>
          <w:ilvl w:val="0"/>
          <w:numId w:val="1"/>
        </w:num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>Кръжок „Сръчни ръчички“</w:t>
      </w:r>
    </w:p>
    <w:p w:rsidR="00F50A25" w:rsidRPr="007834D7" w:rsidRDefault="00F50A25" w:rsidP="00F50A25">
      <w:pPr>
        <w:spacing w:after="0" w:line="240" w:lineRule="auto"/>
        <w:ind w:left="1260" w:right="-1188"/>
        <w:rPr>
          <w:rFonts w:eastAsia="Times New Roman" w:cstheme="minorHAnsi"/>
          <w:b/>
          <w:i/>
          <w:sz w:val="36"/>
          <w:szCs w:val="36"/>
          <w:u w:val="single"/>
          <w:lang w:eastAsia="bg-BG"/>
        </w:rPr>
      </w:pPr>
    </w:p>
    <w:p w:rsidR="00F50A25" w:rsidRPr="007834D7" w:rsidRDefault="00F50A25" w:rsidP="00F50A25">
      <w:pPr>
        <w:numPr>
          <w:ilvl w:val="0"/>
          <w:numId w:val="2"/>
        </w:numPr>
        <w:spacing w:after="0" w:line="240" w:lineRule="auto"/>
        <w:ind w:right="-1188"/>
        <w:contextualSpacing/>
        <w:rPr>
          <w:rFonts w:eastAsia="Times New Roman" w:cstheme="minorHAnsi"/>
          <w:b/>
          <w:i/>
          <w:sz w:val="36"/>
          <w:szCs w:val="36"/>
          <w:u w:val="single"/>
          <w:lang w:eastAsia="bg-BG"/>
        </w:rPr>
      </w:pPr>
      <w:r w:rsidRPr="007834D7">
        <w:rPr>
          <w:rFonts w:eastAsia="Times New Roman" w:cstheme="minorHAnsi"/>
          <w:b/>
          <w:i/>
          <w:sz w:val="36"/>
          <w:szCs w:val="36"/>
          <w:u w:val="single"/>
          <w:lang w:eastAsia="bg-BG"/>
        </w:rPr>
        <w:t>Временни</w:t>
      </w:r>
    </w:p>
    <w:p w:rsidR="00F50A25" w:rsidRPr="007834D7" w:rsidRDefault="00F50A25" w:rsidP="00F50A25">
      <w:p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 xml:space="preserve">     -Лазарска група</w:t>
      </w:r>
    </w:p>
    <w:p w:rsidR="00F50A25" w:rsidRPr="007834D7" w:rsidRDefault="00F50A25" w:rsidP="00F50A25">
      <w:p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  <w:r w:rsidRPr="007834D7">
        <w:rPr>
          <w:rFonts w:eastAsia="Times New Roman" w:cstheme="minorHAnsi"/>
          <w:i/>
          <w:sz w:val="36"/>
          <w:szCs w:val="36"/>
          <w:lang w:eastAsia="bg-BG"/>
        </w:rPr>
        <w:t xml:space="preserve">     -Коледарска група</w:t>
      </w:r>
    </w:p>
    <w:p w:rsidR="00F50A25" w:rsidRPr="007834D7" w:rsidRDefault="00F50A25" w:rsidP="00F50A25">
      <w:p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</w:p>
    <w:p w:rsidR="00F50A25" w:rsidRPr="007834D7" w:rsidRDefault="00F50A25" w:rsidP="00F50A25">
      <w:pPr>
        <w:spacing w:after="0" w:line="240" w:lineRule="auto"/>
        <w:ind w:right="-1188"/>
        <w:rPr>
          <w:rFonts w:eastAsia="Times New Roman" w:cstheme="minorHAnsi"/>
          <w:i/>
          <w:sz w:val="36"/>
          <w:szCs w:val="36"/>
          <w:lang w:eastAsia="bg-BG"/>
        </w:rPr>
      </w:pPr>
    </w:p>
    <w:p w:rsidR="00F50A25" w:rsidRPr="00A73B06" w:rsidRDefault="00F50A25" w:rsidP="00F50A25">
      <w:pPr>
        <w:spacing w:after="0" w:line="240" w:lineRule="auto"/>
        <w:ind w:left="720" w:right="-1188"/>
        <w:rPr>
          <w:rFonts w:eastAsia="Times New Roman" w:cstheme="minorHAnsi"/>
          <w:i/>
          <w:sz w:val="32"/>
          <w:szCs w:val="32"/>
          <w:lang w:eastAsia="bg-BG"/>
        </w:rPr>
      </w:pPr>
    </w:p>
    <w:p w:rsidR="00A73B06" w:rsidRPr="00A73B06" w:rsidRDefault="00A73B06" w:rsidP="00F50A25">
      <w:pPr>
        <w:spacing w:after="200" w:line="276" w:lineRule="auto"/>
        <w:ind w:left="720"/>
        <w:rPr>
          <w:rFonts w:eastAsia="Calibri" w:cstheme="minorHAnsi"/>
          <w:sz w:val="32"/>
          <w:szCs w:val="32"/>
        </w:rPr>
      </w:pPr>
    </w:p>
    <w:p w:rsidR="00A73B06" w:rsidRPr="00A73B06" w:rsidRDefault="00A73B06" w:rsidP="00F50A25">
      <w:pPr>
        <w:spacing w:after="200" w:line="276" w:lineRule="auto"/>
        <w:ind w:left="720"/>
        <w:rPr>
          <w:rFonts w:eastAsia="Calibri" w:cstheme="minorHAnsi"/>
          <w:sz w:val="32"/>
          <w:szCs w:val="32"/>
        </w:rPr>
      </w:pPr>
    </w:p>
    <w:p w:rsidR="00A73B06" w:rsidRPr="00A73B06" w:rsidRDefault="00A73B06" w:rsidP="00F50A25">
      <w:pPr>
        <w:spacing w:after="200" w:line="276" w:lineRule="auto"/>
        <w:ind w:left="720"/>
        <w:rPr>
          <w:rFonts w:eastAsia="Calibri" w:cstheme="minorHAnsi"/>
          <w:sz w:val="32"/>
          <w:szCs w:val="32"/>
        </w:rPr>
      </w:pPr>
    </w:p>
    <w:p w:rsidR="00A73B06" w:rsidRDefault="00A73B06" w:rsidP="00F50A25">
      <w:pPr>
        <w:spacing w:after="200" w:line="276" w:lineRule="auto"/>
        <w:ind w:left="720"/>
        <w:rPr>
          <w:rFonts w:eastAsia="Calibri" w:cstheme="minorHAnsi"/>
          <w:sz w:val="32"/>
          <w:szCs w:val="32"/>
        </w:rPr>
      </w:pPr>
    </w:p>
    <w:p w:rsidR="00A73B06" w:rsidRDefault="00A73B06" w:rsidP="00F50A25">
      <w:pPr>
        <w:spacing w:after="200" w:line="276" w:lineRule="auto"/>
        <w:ind w:left="720"/>
        <w:rPr>
          <w:rFonts w:eastAsia="Calibri" w:cstheme="minorHAnsi"/>
          <w:sz w:val="32"/>
          <w:szCs w:val="32"/>
        </w:rPr>
      </w:pPr>
    </w:p>
    <w:p w:rsidR="00A73B06" w:rsidRDefault="00A73B06" w:rsidP="00F50A25">
      <w:pPr>
        <w:spacing w:after="200" w:line="276" w:lineRule="auto"/>
        <w:ind w:left="720"/>
        <w:rPr>
          <w:rFonts w:eastAsia="Calibri" w:cstheme="minorHAnsi"/>
          <w:sz w:val="32"/>
          <w:szCs w:val="32"/>
        </w:rPr>
      </w:pPr>
    </w:p>
    <w:p w:rsidR="00A73B06" w:rsidRDefault="00A73B06" w:rsidP="00A73B06">
      <w:pPr>
        <w:spacing w:after="200" w:line="276" w:lineRule="auto"/>
        <w:rPr>
          <w:rFonts w:eastAsia="Calibri" w:cstheme="minorHAnsi"/>
          <w:sz w:val="32"/>
          <w:szCs w:val="32"/>
        </w:rPr>
      </w:pPr>
    </w:p>
    <w:p w:rsidR="007834D7" w:rsidRDefault="007834D7" w:rsidP="007834D7">
      <w:pPr>
        <w:spacing w:after="200" w:line="276" w:lineRule="auto"/>
        <w:rPr>
          <w:rFonts w:eastAsia="Calibri" w:cstheme="minorHAnsi"/>
          <w:sz w:val="32"/>
          <w:szCs w:val="32"/>
        </w:rPr>
      </w:pPr>
    </w:p>
    <w:p w:rsidR="00F50A25" w:rsidRPr="007834D7" w:rsidRDefault="00A73B06" w:rsidP="007834D7">
      <w:pPr>
        <w:spacing w:after="200" w:line="276" w:lineRule="auto"/>
        <w:rPr>
          <w:rFonts w:eastAsia="Calibri" w:cstheme="minorHAnsi"/>
          <w:sz w:val="36"/>
          <w:szCs w:val="36"/>
        </w:rPr>
      </w:pPr>
      <w:r w:rsidRPr="007834D7">
        <w:rPr>
          <w:rFonts w:eastAsia="Calibri" w:cstheme="minorHAnsi"/>
          <w:sz w:val="36"/>
          <w:szCs w:val="36"/>
        </w:rPr>
        <w:lastRenderedPageBreak/>
        <w:t>През 2022г. ч</w:t>
      </w:r>
      <w:r w:rsidR="00F50A25" w:rsidRPr="007834D7">
        <w:rPr>
          <w:rFonts w:eastAsia="Calibri" w:cstheme="minorHAnsi"/>
          <w:sz w:val="36"/>
          <w:szCs w:val="36"/>
        </w:rPr>
        <w:t>италището успя да организира  общо 27</w:t>
      </w:r>
    </w:p>
    <w:p w:rsidR="00A73B06" w:rsidRPr="00C9348D" w:rsidRDefault="00F50A25" w:rsidP="00A73B06">
      <w:pPr>
        <w:spacing w:after="0" w:line="240" w:lineRule="auto"/>
        <w:ind w:right="-1188"/>
        <w:jc w:val="center"/>
        <w:rPr>
          <w:rFonts w:eastAsia="Times New Roman" w:cstheme="minorHAnsi"/>
          <w:b/>
          <w:i/>
          <w:sz w:val="36"/>
          <w:szCs w:val="36"/>
          <w:u w:val="single"/>
          <w:lang w:eastAsia="bg-BG"/>
        </w:rPr>
      </w:pPr>
      <w:r w:rsidRPr="00C9348D">
        <w:rPr>
          <w:rFonts w:eastAsia="Times New Roman" w:cstheme="minorHAnsi"/>
          <w:b/>
          <w:i/>
          <w:sz w:val="36"/>
          <w:szCs w:val="36"/>
          <w:u w:val="single"/>
          <w:lang w:eastAsia="bg-BG"/>
        </w:rPr>
        <w:t>МЕРОПРИЯТИЯ:</w:t>
      </w:r>
    </w:p>
    <w:tbl>
      <w:tblPr>
        <w:tblStyle w:val="a3"/>
        <w:tblW w:w="113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04"/>
        <w:gridCol w:w="810"/>
        <w:gridCol w:w="1818"/>
        <w:gridCol w:w="2502"/>
        <w:gridCol w:w="2160"/>
        <w:gridCol w:w="2790"/>
        <w:gridCol w:w="628"/>
      </w:tblGrid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  <w:r w:rsidRPr="00A73B06">
              <w:rPr>
                <w:rFonts w:ascii="Calibri" w:eastAsia="Calibri" w:hAnsi="Calibri" w:cs="Times New Roman"/>
                <w:b/>
              </w:rPr>
              <w:t>№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  <w:r w:rsidRPr="00A73B06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  <w:r w:rsidRPr="00A73B06">
              <w:rPr>
                <w:rFonts w:ascii="Calibri" w:eastAsia="Calibri" w:hAnsi="Calibri" w:cs="Times New Roman"/>
                <w:b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  <w:r w:rsidRPr="00A73B06">
              <w:rPr>
                <w:rFonts w:ascii="Calibri" w:eastAsia="Calibri" w:hAnsi="Calibri" w:cs="Times New Roman"/>
                <w:b/>
              </w:rPr>
              <w:t>НАИМЕНОВАНЕ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  <w:r w:rsidRPr="00A73B06">
              <w:rPr>
                <w:rFonts w:ascii="Calibri" w:eastAsia="Calibri" w:hAnsi="Calibri" w:cs="Times New Roman"/>
                <w:b/>
              </w:rPr>
              <w:t xml:space="preserve">МЯСТО НА 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  <w:r w:rsidRPr="00A73B06">
              <w:rPr>
                <w:rFonts w:ascii="Calibri" w:eastAsia="Calibri" w:hAnsi="Calibri" w:cs="Times New Roman"/>
                <w:b/>
              </w:rPr>
              <w:t>ПРОВЕЖДАНЕ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  <w:r w:rsidRPr="00A73B06">
              <w:rPr>
                <w:rFonts w:ascii="Calibri" w:eastAsia="Calibri" w:hAnsi="Calibri" w:cs="Times New Roman"/>
                <w:b/>
              </w:rPr>
              <w:t>ХУДОЖЕСТВЕНИ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  <w:r w:rsidRPr="00A73B06">
              <w:rPr>
                <w:rFonts w:ascii="Calibri" w:eastAsia="Calibri" w:hAnsi="Calibri" w:cs="Times New Roman"/>
                <w:b/>
              </w:rPr>
              <w:t>КОЛЕКТИВИ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  <w:r w:rsidRPr="00A73B06">
              <w:rPr>
                <w:rFonts w:ascii="Calibri" w:eastAsia="Calibri" w:hAnsi="Calibri" w:cs="Times New Roman"/>
                <w:b/>
              </w:rPr>
              <w:t xml:space="preserve">         БРОЙ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</w:rPr>
            </w:pPr>
            <w:r w:rsidRPr="00A73B06">
              <w:rPr>
                <w:rFonts w:ascii="Calibri" w:eastAsia="Calibri" w:hAnsi="Calibri" w:cs="Times New Roman"/>
                <w:b/>
              </w:rPr>
              <w:t>ПОСЕТИТЕЛИ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СВАТБЕНО ТЪРЖЕСТВО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37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КОНКУРС ИЗЛОЖБА НА ТЕМА „ТРИФОН ЗАРЕЗАН-2022“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КОНКУРС  ЗА НАЙ- ДОБРО ДОМАШНО ВИНО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ТРИФОН ЗАРЕЗАН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130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149 ГОД.ОТ  ОБЕСВАНЕТО НА ВАСИЛ ЛЕВСКИ</w:t>
            </w: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УЧЕНИЦИ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КОНКУРС ЗА НАЙ КРАСИВА МАРТЕНИЦА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КРЪЖОК ,,СРЪЧНИ РЪЧИЧКИ,, ДГ,,СЛАВЕЙЧЕ,,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БАБА МАРТА В ДГ,,СЛАВЕЙЧЕ,,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03.03.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3-ТИ МАРТ НАЦИОНАЛЕН ПРАЗНИК НА Б-Я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СДТС</w:t>
            </w: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„ПЛАМЪЧЕ“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КРЪЖОК ПО ХУДОЖЕСТВЕНО СЛОВО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54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08.0</w:t>
            </w: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ДЕН НА ЖЕНАТА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87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06.04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СЕДМИЦА НА КНИГАТА – МАРАТОН ПО ЧЕТЕНЕ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УЧЕНИЦИ 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ЛАЗАРУВАНЕ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ЛАЗАРСКА ГРУПА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ЦВЕТНИЦА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ЛАЗАРСКА ГРУПА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2</w:t>
            </w: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.04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БОЯДИСВАНЕ НА ВЕЛИКДЕНСКИ ЯЙЦА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УЧЕНИЦИ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28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КОНКУРС ЗА НАЙ КРАСИВО ВЕЛИКДЕНСКО ЯЙЦЕ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ВЕЛИКДЕНСКИ КОНЦЕРТ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СДТС</w:t>
            </w: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„ПЛАМЪЧЕ“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КРЪЖОК ПО ХУДОЖЕСТВЕНО СЛОВО</w:t>
            </w:r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ФОРМАЦИЯ ЗА МОДЕРНИ ТАНЦИ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90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ТУРНИР ПО ФУТБОЛ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С.ЧУБРА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43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ТУРНИР ПО ВОЛЕЙБОЛ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С.ЧУБРА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55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ТРАДИЦИОНЕН СЪБОР НА С.ЧУБРА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С.ЧУБРА ОБЩ.СУНГУРЛАРЕ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СДТС„ПЛАМЪЧЕ“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КРЪЖОК ПО ХУДОЖЕСТВЕНО СЛОВО</w:t>
            </w:r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ФОРМАЦИЯ ЗА МОДЕРНИ ТАНЦИ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170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05.06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БЕСЕДА ПО СЛУЧАЙ 137 ГОДИНИ ОТ СЪЕДИНЕНИЕТО НА БЪЛГАРИЯ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УЧЕНИЦИ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БЕСЕДА ПО СЛУЧАЙ 114 ГОДИНИ ОТ НЕЗАВИСИМОСТТА НА БЪЛГАРИЯ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УЧЕНИЦИ И ДГ,,СЛАВЕЙЧЕ‘‘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27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БЕСЕДА ПО СЛУЧАЙ ДЕНЯ НА НАРОДНИТЕ БУДИТЕЛИ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УЧЕНИЦИ И ДГ,,СЛАВЕЙЧЕ‘‘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36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ДГ,,СЛАВЕЙЧЕ‘‘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60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ЗАПАЛВАНЕ НА КОЛЕДНИТЕ СВЕТЛИНИ НА ЕЛХАТА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С.ЧУБРА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ПЛОЩАД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ПОДГОТВИТЕЛНА ГРУПА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50</w:t>
            </w: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КОЛЕДУВАНЕ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С.ЧУВРА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КОЛЕДАРСКА ГРУПА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КОНКУРС ЗА НАЙ АВТЕНТИЧНА СУРВАКНИЦА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С.ЧУВРА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САМОДЕЙЦИ И УЧЕНИЦИ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834D7" w:rsidRPr="00A73B06" w:rsidTr="00226567">
        <w:tc>
          <w:tcPr>
            <w:tcW w:w="604" w:type="dxa"/>
          </w:tcPr>
          <w:p w:rsidR="007834D7" w:rsidRDefault="007834D7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834D7" w:rsidRPr="00A73B06" w:rsidRDefault="007834D7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834D7" w:rsidRPr="00A73B06" w:rsidRDefault="007834D7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834D7" w:rsidRPr="00A73B06" w:rsidRDefault="007834D7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7834D7" w:rsidRPr="00A73B06" w:rsidRDefault="007834D7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834D7" w:rsidRPr="00A73B06" w:rsidRDefault="007834D7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7834D7" w:rsidRPr="00A73B06" w:rsidRDefault="007834D7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7834D7" w:rsidRPr="00A73B06" w:rsidRDefault="007834D7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Hlk124161445"/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НОВОГОДИШЕН КОНЦЕРТ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ПОДГОТВИТЕЛНА ГРУПА</w:t>
            </w:r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73B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ФОРМАЦИЯ ЗА МОДЕРНИ ТАНЦИ</w:t>
            </w: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150</w:t>
            </w:r>
          </w:p>
        </w:tc>
      </w:tr>
      <w:bookmarkEnd w:id="0"/>
      <w:tr w:rsidR="00A73B06" w:rsidRPr="00A73B06" w:rsidTr="00226567">
        <w:tc>
          <w:tcPr>
            <w:tcW w:w="604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31.12</w:t>
            </w:r>
          </w:p>
        </w:tc>
        <w:tc>
          <w:tcPr>
            <w:tcW w:w="181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МЕРОПРИЯТИЕ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ПОСРЕЩАНЕ НА НОВА ГОДИНА</w:t>
            </w:r>
          </w:p>
        </w:tc>
        <w:tc>
          <w:tcPr>
            <w:tcW w:w="216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С.ЧУБРА</w:t>
            </w:r>
          </w:p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ПЛОЩАД</w:t>
            </w:r>
          </w:p>
        </w:tc>
        <w:tc>
          <w:tcPr>
            <w:tcW w:w="2790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A73B06" w:rsidRPr="00A73B06" w:rsidRDefault="00A73B06" w:rsidP="00A73B0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3B06">
              <w:rPr>
                <w:rFonts w:ascii="Calibri" w:eastAsia="Calibri" w:hAnsi="Calibri" w:cs="Times New Roman"/>
                <w:b/>
                <w:sz w:val="24"/>
                <w:szCs w:val="24"/>
              </w:rPr>
              <w:t>80</w:t>
            </w:r>
          </w:p>
        </w:tc>
      </w:tr>
    </w:tbl>
    <w:p w:rsidR="00A73B06" w:rsidRPr="00A73B06" w:rsidRDefault="00A73B06" w:rsidP="00A73B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A73B06" w:rsidRPr="00A73B06" w:rsidRDefault="00A73B06" w:rsidP="00A73B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A73B06" w:rsidRPr="00A73B06" w:rsidRDefault="00A73B06" w:rsidP="00A73B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A73B06" w:rsidRPr="00A73B06" w:rsidRDefault="00A73B06" w:rsidP="00A73B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A73B06" w:rsidRPr="00E36ECE" w:rsidRDefault="00A73B06" w:rsidP="00F50A25">
      <w:pPr>
        <w:spacing w:after="0" w:line="240" w:lineRule="auto"/>
        <w:ind w:right="-118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bg-BG"/>
        </w:rPr>
      </w:pPr>
    </w:p>
    <w:p w:rsidR="00F50A25" w:rsidRDefault="00F50A25" w:rsidP="00F50A25"/>
    <w:p w:rsidR="00F50A25" w:rsidRPr="00C9348D" w:rsidRDefault="00F50A25" w:rsidP="00F50A25">
      <w:pPr>
        <w:spacing w:after="200" w:line="276" w:lineRule="auto"/>
        <w:ind w:left="720"/>
        <w:jc w:val="center"/>
        <w:rPr>
          <w:rFonts w:eastAsia="Calibri" w:cstheme="minorHAnsi"/>
          <w:b/>
          <w:i/>
          <w:sz w:val="32"/>
          <w:szCs w:val="32"/>
        </w:rPr>
      </w:pPr>
      <w:r w:rsidRPr="00C9348D">
        <w:rPr>
          <w:rFonts w:eastAsia="Calibri" w:cstheme="minorHAnsi"/>
          <w:b/>
          <w:i/>
          <w:sz w:val="36"/>
          <w:szCs w:val="36"/>
        </w:rPr>
        <w:t>ИЗЯВИ НА КОЛЕКТИВИТЕ</w:t>
      </w:r>
      <w:r w:rsidR="00C9348D" w:rsidRPr="00C9348D">
        <w:rPr>
          <w:rFonts w:eastAsia="Calibri" w:cstheme="minorHAnsi"/>
          <w:b/>
          <w:i/>
          <w:sz w:val="36"/>
          <w:szCs w:val="36"/>
        </w:rPr>
        <w:t xml:space="preserve"> за 2022г.</w:t>
      </w:r>
    </w:p>
    <w:tbl>
      <w:tblPr>
        <w:tblStyle w:val="a3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3"/>
        <w:gridCol w:w="810"/>
        <w:gridCol w:w="1818"/>
        <w:gridCol w:w="2502"/>
        <w:gridCol w:w="2160"/>
        <w:gridCol w:w="2790"/>
        <w:gridCol w:w="628"/>
      </w:tblGrid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ТРИФОН ЗАРЕЗАН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ЗП ТОНЧО ДРАГНЕВ С.ЧУБРА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ТРИФОН ЗАРЕЗАН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ЗЕЛАНОС С.СЛАВЯНЦИ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</w:pP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XXI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НАЦИОНАЛНА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УЧЕНИЧЕСКА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ВИКТОРИНА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ПО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БЕЗОПАСНОСТ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НА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ДВИЖЕНИЕТО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„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ДА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ЗАПАЗИМ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ДЕЦАТА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НА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ПЪТЯ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“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ГРАД</w:t>
            </w:r>
            <w:r w:rsidRPr="00C9348D">
              <w:rPr>
                <w:rFonts w:ascii="Segoe UI Historic" w:eastAsia="Calibri" w:hAnsi="Segoe UI Historic" w:cs="Segoe UI Historic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C9348D">
              <w:rPr>
                <w:rFonts w:ascii="Calibri" w:eastAsia="Calibri" w:hAnsi="Calibri" w:cs="Calibri"/>
                <w:b/>
                <w:bCs/>
                <w:color w:val="050505"/>
                <w:sz w:val="23"/>
                <w:szCs w:val="23"/>
                <w:shd w:val="clear" w:color="auto" w:fill="FFFFFF"/>
              </w:rPr>
              <w:t>СУНГУРЛАРЕ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ГР.СУНГУРЛАРЕ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ТРАДИЦИОНЕН СЪБОР НА НАРОДНОТО ТВОРЧЕСТВО „МАРАШ ПЕЕ 2022“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ГР.СТРАЛДЖА 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СДТС„ПЛАМЪЧЕ“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ВТОРИ ОНЛАЙН КОНКУРС „АЗ ЧЕТА“ 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С.ЙОАКИМ ГРУЕВО ОБЩ. ПЛОВДИВ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КРЪЖОК ПО ХУДОЖЕСТВЕНО СЛОВО</w:t>
            </w: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ТРАДИЦИОНЕН СЪБОР НА С.МОКРЕН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С.МОКРЕН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eastAsia="Calibri" w:cstheme="minorHAnsi"/>
                <w:b/>
                <w:bCs/>
                <w:iCs/>
                <w:sz w:val="24"/>
                <w:szCs w:val="24"/>
              </w:rPr>
            </w:pPr>
            <w:r w:rsidRPr="00C9348D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bg-BG"/>
              </w:rPr>
              <w:t>ФОРМАЦИЯ ЗА МОДЕРНИ ТАНЦИ</w:t>
            </w: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05.06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„ДОЛИНАТА НА ЛОЗИТЕ ПЕЕ И ТАНЦУВА – 2022“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ГР.СУНГУРЛАРЕ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КОЛЕКТИВ ЗА ИЗВОРЕН ФОЛКЛОР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12.06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„СЛАВЕЕВИ НОЩИ – 2022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ГР.АЙТОС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</w:t>
            </w: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13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24.06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Segoe UI" w:eastAsia="Calibri" w:hAnsi="Segoe UI" w:cs="Segoe UI"/>
                <w:b/>
                <w:color w:val="404040"/>
                <w:shd w:val="clear" w:color="auto" w:fill="FFFFFF"/>
              </w:rPr>
              <w:t>ЕНЬОВДЕН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ГР.СУНГУРЛАРЕ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05.08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XII НАЦИОНАЛЕН СЪБОР НА НАРОДНОТО ТВОРЧЕСТВО В КОПРИВЩИЦА 5 - 7 АВГУСТ 2022 ГОДИНА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ГР.КОПРИВЩИЦА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КОЛЕКТИВ ЗА ИЗВОРЕН ФОЛКЛОР</w:t>
            </w: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17.08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СВАТБЕНО ТЪРЖЕСТВО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ГР.СЛИВЕН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16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28.08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ШЕСНАДЕСЕТИ НАЦИОНАЛЕН ТРАКИЙСКИ ФОЛКЛОРЕН СЪБОР „БОГОРОДИЧНА СТЪПКА” 2022 Г.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СТАРОЗАГОРСКИ МИНЕРАЛНИ БАНИ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КОЛЕКТИВ ЗА ИЗВОРЕН ФОЛКЛОР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28.08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ШЕСНАДЕСЕТИ НАЦИОНАЛЕН ТРАКИЙСКИ ФОЛКЛОРЕН СЪБОР „БОГОРОДИЧНА СТЪПКА” 2022 Г.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„НА СЕЛСКИ СБОР НЕ СЕ КАНИ“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СТАРОЗАГОРСКИ МИНЕРАЛНИ БАНИ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КОЛЕКТИВ ЗА ИЗВОРЕН ФОЛКЛОР</w:t>
            </w: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02.09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СВАТБЕНО ТЪРЖЕСТВО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ГР.АЙТОС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ПРАЗНИК НА СУНГУРЛАРЕ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ГР.СУНГУРЛАРЕ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21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ЧЕТВЪРТИ ФОЛКЛОРЕН ФЕСТИВАЛ НА ИНСТРУМЕНТАЛНИТЕ И ТАНЦОВИ ГРУПИ,,РАДНЕВО 2022‘‘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ГР.РАДНЕВО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КОЛЕКТИВ ЗА ИЗВОРЕН ФОЛКЛОР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КРНХ,,</w:t>
            </w:r>
            <w:r w:rsidRPr="00C934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АПТОЛКЬОЙ“</w:t>
            </w: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23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СЪБОР В СЕЛО ПРИЛЕП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ФОРМАЦИЯ ЗА МОДЕРНИ ТАНЦИ</w:t>
            </w: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25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ЮБИЛЕЙ НА ФОНДАЦИЯ ЛЕВА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ГР.СУНГУРЛАРЕ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СМТС „ЛУДИ МЛАДИ“ 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27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1</w:t>
            </w: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КОЛЕДЕН КОНЦЕРТ В С.ГОРНО АЛЕКСАНДРОВО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С.ГОРНО АЛЕКСАНДРОВО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28</w:t>
            </w:r>
          </w:p>
        </w:tc>
      </w:tr>
      <w:tr w:rsidR="00C9348D" w:rsidRPr="00C9348D" w:rsidTr="00226567">
        <w:tc>
          <w:tcPr>
            <w:tcW w:w="633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81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2502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ДОМ ЗА СТАРИ ХОРА </w:t>
            </w:r>
          </w:p>
        </w:tc>
        <w:tc>
          <w:tcPr>
            <w:tcW w:w="216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С.СЛАВЯНЦИ</w:t>
            </w:r>
          </w:p>
        </w:tc>
        <w:tc>
          <w:tcPr>
            <w:tcW w:w="2790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СДТС„ПЛАМЪЧЕ</w:t>
            </w:r>
          </w:p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C9348D" w:rsidRPr="00C9348D" w:rsidRDefault="00C9348D" w:rsidP="00C934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348D">
              <w:rPr>
                <w:rFonts w:ascii="Calibri" w:eastAsia="Calibri" w:hAnsi="Calibri" w:cs="Times New Roman"/>
                <w:b/>
                <w:sz w:val="24"/>
                <w:szCs w:val="24"/>
              </w:rPr>
              <w:t>29</w:t>
            </w:r>
          </w:p>
        </w:tc>
      </w:tr>
    </w:tbl>
    <w:p w:rsidR="00F50A25" w:rsidRDefault="00F50A25" w:rsidP="00F50A25">
      <w:pPr>
        <w:spacing w:after="200" w:line="276" w:lineRule="auto"/>
        <w:ind w:left="720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50A25" w:rsidRDefault="00F50A25" w:rsidP="00F50A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0A25" w:rsidRDefault="00F50A25" w:rsidP="00F50A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C557EE" w:rsidRDefault="00C557EE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</w:p>
    <w:p w:rsidR="00F50A25" w:rsidRPr="00C9348D" w:rsidRDefault="00F50A25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  <w:r w:rsidRPr="00C9348D">
        <w:rPr>
          <w:rFonts w:eastAsia="Calibri" w:cstheme="minorHAnsi"/>
          <w:b/>
          <w:sz w:val="32"/>
          <w:szCs w:val="32"/>
        </w:rPr>
        <w:t>ФИНАНСОВ ОТЧЕТ:</w:t>
      </w:r>
    </w:p>
    <w:p w:rsidR="00F50A25" w:rsidRPr="00C9348D" w:rsidRDefault="00F50A25" w:rsidP="00F50A25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</w:rPr>
      </w:pPr>
      <w:r w:rsidRPr="00C9348D">
        <w:rPr>
          <w:rFonts w:eastAsia="Calibri" w:cstheme="minorHAnsi"/>
          <w:b/>
          <w:sz w:val="32"/>
          <w:szCs w:val="32"/>
          <w:u w:val="single"/>
        </w:rPr>
        <w:t>ДЪРЖАВНА СУБСИДИЯ ЗА 202</w:t>
      </w:r>
      <w:r w:rsidR="00C9348D">
        <w:rPr>
          <w:rFonts w:eastAsia="Calibri" w:cstheme="minorHAnsi"/>
          <w:b/>
          <w:sz w:val="32"/>
          <w:szCs w:val="32"/>
          <w:u w:val="single"/>
        </w:rPr>
        <w:t>2</w:t>
      </w:r>
      <w:r w:rsidRPr="00C9348D">
        <w:rPr>
          <w:rFonts w:eastAsia="Calibri" w:cstheme="minorHAnsi"/>
          <w:b/>
          <w:sz w:val="32"/>
          <w:szCs w:val="32"/>
          <w:u w:val="single"/>
        </w:rPr>
        <w:t>г</w:t>
      </w:r>
      <w:r w:rsidRPr="00C9348D">
        <w:rPr>
          <w:rFonts w:eastAsia="Calibri" w:cstheme="minorHAnsi"/>
          <w:b/>
          <w:sz w:val="32"/>
          <w:szCs w:val="32"/>
        </w:rPr>
        <w:t>.</w:t>
      </w:r>
    </w:p>
    <w:tbl>
      <w:tblPr>
        <w:tblW w:w="83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961"/>
      </w:tblGrid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307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Наименование на параграфа</w:t>
            </w:r>
          </w:p>
        </w:tc>
        <w:tc>
          <w:tcPr>
            <w:tcW w:w="2961" w:type="dxa"/>
            <w:shd w:val="clear" w:color="auto" w:fill="auto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307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Сума в лева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6569FD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69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ЗАПЛАТИ И ОСИГУРОВКИ</w:t>
            </w:r>
          </w:p>
        </w:tc>
        <w:tc>
          <w:tcPr>
            <w:tcW w:w="2961" w:type="dxa"/>
            <w:shd w:val="clear" w:color="auto" w:fill="auto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19053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6569FD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69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ИЗДРЪЖКА</w:t>
            </w:r>
          </w:p>
        </w:tc>
        <w:tc>
          <w:tcPr>
            <w:tcW w:w="2961" w:type="dxa"/>
            <w:shd w:val="clear" w:color="auto" w:fill="BFBFBF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3073</w:t>
            </w:r>
            <w:r w:rsidRPr="005307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лв.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6569FD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РАБОТНО ОБЛЕКЛО</w:t>
            </w:r>
          </w:p>
        </w:tc>
        <w:tc>
          <w:tcPr>
            <w:tcW w:w="2961" w:type="dxa"/>
            <w:shd w:val="clear" w:color="auto" w:fill="BFBFBF"/>
          </w:tcPr>
          <w:p w:rsidR="006569FD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300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АБОНАМЕНТ И КНИГИ ЗА БИБЛИОТЕКАТА</w:t>
            </w:r>
          </w:p>
        </w:tc>
        <w:tc>
          <w:tcPr>
            <w:tcW w:w="2961" w:type="dxa"/>
            <w:shd w:val="clear" w:color="auto" w:fill="BFBFBF"/>
          </w:tcPr>
          <w:p w:rsidR="006569FD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630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6569FD" w:rsidRDefault="006569FD" w:rsidP="006569FD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9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АБОНАМЕНТ</w:t>
            </w:r>
          </w:p>
        </w:tc>
        <w:tc>
          <w:tcPr>
            <w:tcW w:w="2961" w:type="dxa"/>
            <w:shd w:val="clear" w:color="auto" w:fill="BFBFBF"/>
          </w:tcPr>
          <w:p w:rsidR="006569FD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130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6569FD" w:rsidRDefault="006569FD" w:rsidP="006569FD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9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КНИГИ</w:t>
            </w:r>
          </w:p>
        </w:tc>
        <w:tc>
          <w:tcPr>
            <w:tcW w:w="2961" w:type="dxa"/>
            <w:shd w:val="clear" w:color="auto" w:fill="BFBFBF"/>
          </w:tcPr>
          <w:p w:rsidR="006569FD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500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МАТЕРИАЛИ</w:t>
            </w:r>
          </w:p>
        </w:tc>
        <w:tc>
          <w:tcPr>
            <w:tcW w:w="2961" w:type="dxa"/>
            <w:shd w:val="clear" w:color="auto" w:fill="BFBFBF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917</w:t>
            </w:r>
            <w:r w:rsidRPr="005307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70A">
              <w:rPr>
                <w:rFonts w:ascii="Times New Roman" w:eastAsia="Calibri" w:hAnsi="Times New Roman" w:cs="Times New Roman"/>
                <w:sz w:val="28"/>
                <w:szCs w:val="28"/>
              </w:rPr>
              <w:t>ДРУГИ НЕКЛАСИФИЦИРАНИ РАЗХОДИ</w:t>
            </w:r>
          </w:p>
        </w:tc>
        <w:tc>
          <w:tcPr>
            <w:tcW w:w="2961" w:type="dxa"/>
            <w:shd w:val="clear" w:color="auto" w:fill="BFBFBF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270</w:t>
            </w:r>
            <w:r w:rsidRPr="005307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6569FD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FD">
              <w:rPr>
                <w:rFonts w:ascii="Times New Roman" w:eastAsia="Calibri" w:hAnsi="Times New Roman" w:cs="Times New Roman"/>
                <w:sz w:val="24"/>
                <w:szCs w:val="24"/>
              </w:rPr>
              <w:t>АДВОКАТСКА УСЛУГА</w:t>
            </w:r>
          </w:p>
        </w:tc>
        <w:tc>
          <w:tcPr>
            <w:tcW w:w="2961" w:type="dxa"/>
            <w:shd w:val="clear" w:color="auto" w:fill="BFBFBF"/>
          </w:tcPr>
          <w:p w:rsidR="006569FD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190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C557EE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7EE">
              <w:rPr>
                <w:rFonts w:ascii="Times New Roman" w:eastAsia="Calibri" w:hAnsi="Times New Roman" w:cs="Times New Roman"/>
                <w:sz w:val="24"/>
                <w:szCs w:val="24"/>
              </w:rPr>
              <w:t>ТРУДОВА</w:t>
            </w:r>
            <w:r w:rsidR="00C557EE" w:rsidRPr="00C55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МЕДИЦИНА</w:t>
            </w:r>
          </w:p>
        </w:tc>
        <w:tc>
          <w:tcPr>
            <w:tcW w:w="2961" w:type="dxa"/>
            <w:shd w:val="clear" w:color="auto" w:fill="BFBFBF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50</w:t>
            </w:r>
            <w:r w:rsidRPr="005307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C557EE" w:rsidRDefault="00C557E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7EE">
              <w:rPr>
                <w:rFonts w:ascii="Times New Roman" w:eastAsia="Calibri" w:hAnsi="Times New Roman" w:cs="Times New Roman"/>
                <w:sz w:val="24"/>
                <w:szCs w:val="24"/>
              </w:rPr>
              <w:t>ЧЛЕНСКИ ВНОС</w:t>
            </w:r>
          </w:p>
        </w:tc>
        <w:tc>
          <w:tcPr>
            <w:tcW w:w="2961" w:type="dxa"/>
            <w:shd w:val="clear" w:color="auto" w:fill="BFBFBF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30</w:t>
            </w:r>
            <w:r w:rsidRPr="005307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6569FD" w:rsidRPr="0053070A" w:rsidTr="00030D6B">
        <w:tc>
          <w:tcPr>
            <w:tcW w:w="5386" w:type="dxa"/>
            <w:shd w:val="clear" w:color="auto" w:fill="auto"/>
          </w:tcPr>
          <w:p w:rsidR="006569FD" w:rsidRPr="0053070A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70A">
              <w:rPr>
                <w:rFonts w:ascii="Times New Roman" w:eastAsia="Calibri" w:hAnsi="Times New Roman" w:cs="Times New Roman"/>
                <w:sz w:val="28"/>
                <w:szCs w:val="28"/>
              </w:rPr>
              <w:t>О Б Щ О:</w:t>
            </w:r>
          </w:p>
        </w:tc>
        <w:tc>
          <w:tcPr>
            <w:tcW w:w="2961" w:type="dxa"/>
            <w:shd w:val="clear" w:color="auto" w:fill="BFBFBF"/>
          </w:tcPr>
          <w:p w:rsidR="006569FD" w:rsidRPr="0053070A" w:rsidRDefault="00C557E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24243лв.</w:t>
            </w:r>
          </w:p>
        </w:tc>
      </w:tr>
    </w:tbl>
    <w:p w:rsidR="00F50A25" w:rsidRPr="001C267C" w:rsidRDefault="00F50A25" w:rsidP="00F50A25">
      <w:pPr>
        <w:spacing w:after="200" w:line="276" w:lineRule="auto"/>
        <w:ind w:left="72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F50A25" w:rsidRPr="00340128" w:rsidRDefault="00F50A25" w:rsidP="00F50A25">
      <w:pPr>
        <w:spacing w:after="200" w:line="276" w:lineRule="auto"/>
        <w:ind w:left="720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569FD" w:rsidRDefault="006569FD" w:rsidP="00F50A25">
      <w:pPr>
        <w:rPr>
          <w:b/>
          <w:bCs/>
          <w:sz w:val="32"/>
          <w:szCs w:val="32"/>
        </w:rPr>
      </w:pPr>
    </w:p>
    <w:p w:rsidR="006569FD" w:rsidRDefault="006569FD" w:rsidP="00F50A25">
      <w:pPr>
        <w:rPr>
          <w:b/>
          <w:bCs/>
          <w:sz w:val="32"/>
          <w:szCs w:val="32"/>
        </w:rPr>
      </w:pPr>
    </w:p>
    <w:p w:rsidR="006569FD" w:rsidRDefault="006569FD" w:rsidP="00F50A25">
      <w:pPr>
        <w:rPr>
          <w:b/>
          <w:bCs/>
          <w:sz w:val="32"/>
          <w:szCs w:val="32"/>
        </w:rPr>
      </w:pPr>
    </w:p>
    <w:p w:rsidR="00C557EE" w:rsidRDefault="00C557EE" w:rsidP="00F50A25">
      <w:pPr>
        <w:rPr>
          <w:b/>
          <w:bCs/>
          <w:sz w:val="32"/>
          <w:szCs w:val="32"/>
        </w:rPr>
      </w:pPr>
    </w:p>
    <w:p w:rsidR="00F50A25" w:rsidRDefault="00F50A25" w:rsidP="00C557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РАЗПРАДАЛЕНИЕ НА </w:t>
      </w:r>
      <w:r w:rsidR="00C83D1E">
        <w:rPr>
          <w:b/>
          <w:bCs/>
          <w:sz w:val="32"/>
          <w:szCs w:val="32"/>
        </w:rPr>
        <w:t>ПРЕДХОДНИЯ ОСТАТЪК</w:t>
      </w:r>
      <w:r w:rsidR="006569FD">
        <w:rPr>
          <w:b/>
          <w:bCs/>
          <w:sz w:val="32"/>
          <w:szCs w:val="32"/>
        </w:rPr>
        <w:t xml:space="preserve"> НА ГОДИШНАТА СУБСИДИЯ</w:t>
      </w:r>
      <w:r>
        <w:rPr>
          <w:b/>
          <w:bCs/>
          <w:sz w:val="32"/>
          <w:szCs w:val="32"/>
        </w:rPr>
        <w:t xml:space="preserve"> ЗА 202</w:t>
      </w:r>
      <w:r w:rsidR="00C83D1E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г.</w:t>
      </w:r>
    </w:p>
    <w:p w:rsidR="00C83D1E" w:rsidRDefault="00C83D1E" w:rsidP="00F50A25">
      <w:pPr>
        <w:rPr>
          <w:b/>
          <w:bCs/>
          <w:sz w:val="32"/>
          <w:szCs w:val="32"/>
        </w:rPr>
      </w:pPr>
    </w:p>
    <w:tbl>
      <w:tblPr>
        <w:tblW w:w="83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961"/>
      </w:tblGrid>
      <w:tr w:rsidR="00C83D1E" w:rsidRPr="001C267C" w:rsidTr="00030D6B">
        <w:tc>
          <w:tcPr>
            <w:tcW w:w="5386" w:type="dxa"/>
            <w:shd w:val="clear" w:color="auto" w:fill="auto"/>
          </w:tcPr>
          <w:p w:rsidR="00C83D1E" w:rsidRPr="001C267C" w:rsidRDefault="00C83D1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C267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Наименование на параграфа</w:t>
            </w:r>
          </w:p>
        </w:tc>
        <w:tc>
          <w:tcPr>
            <w:tcW w:w="2961" w:type="dxa"/>
            <w:shd w:val="clear" w:color="auto" w:fill="auto"/>
          </w:tcPr>
          <w:p w:rsidR="00C83D1E" w:rsidRPr="001C267C" w:rsidRDefault="00C83D1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C267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Сума в лева</w:t>
            </w:r>
          </w:p>
        </w:tc>
      </w:tr>
      <w:tr w:rsidR="00C83D1E" w:rsidRPr="001C267C" w:rsidTr="00030D6B">
        <w:tc>
          <w:tcPr>
            <w:tcW w:w="5386" w:type="dxa"/>
            <w:shd w:val="clear" w:color="auto" w:fill="auto"/>
          </w:tcPr>
          <w:p w:rsidR="00C83D1E" w:rsidRPr="006569FD" w:rsidRDefault="00C83D1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69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ИЗДРЪЖКА</w:t>
            </w:r>
          </w:p>
        </w:tc>
        <w:tc>
          <w:tcPr>
            <w:tcW w:w="2961" w:type="dxa"/>
            <w:shd w:val="clear" w:color="auto" w:fill="BFBFBF"/>
          </w:tcPr>
          <w:p w:rsidR="00C83D1E" w:rsidRPr="001C267C" w:rsidRDefault="00C83D1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2413</w:t>
            </w:r>
          </w:p>
        </w:tc>
      </w:tr>
      <w:tr w:rsidR="00C83D1E" w:rsidRPr="001C267C" w:rsidTr="00030D6B">
        <w:tc>
          <w:tcPr>
            <w:tcW w:w="5386" w:type="dxa"/>
            <w:shd w:val="clear" w:color="auto" w:fill="auto"/>
          </w:tcPr>
          <w:p w:rsidR="00C83D1E" w:rsidRPr="001C267C" w:rsidRDefault="00C83D1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МАТЕРИАЛИ</w:t>
            </w:r>
          </w:p>
        </w:tc>
        <w:tc>
          <w:tcPr>
            <w:tcW w:w="2961" w:type="dxa"/>
            <w:shd w:val="clear" w:color="auto" w:fill="BFBFBF"/>
          </w:tcPr>
          <w:p w:rsidR="00C83D1E" w:rsidRPr="001C267C" w:rsidRDefault="00C83D1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449</w:t>
            </w:r>
            <w:r w:rsidRPr="001C267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C83D1E" w:rsidRPr="001C267C" w:rsidTr="00030D6B">
        <w:tc>
          <w:tcPr>
            <w:tcW w:w="5386" w:type="dxa"/>
            <w:shd w:val="clear" w:color="auto" w:fill="auto"/>
          </w:tcPr>
          <w:p w:rsidR="00C83D1E" w:rsidRPr="001C267C" w:rsidRDefault="00C83D1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ТЕКУЩ РЕМОНТ</w:t>
            </w:r>
          </w:p>
        </w:tc>
        <w:tc>
          <w:tcPr>
            <w:tcW w:w="2961" w:type="dxa"/>
            <w:shd w:val="clear" w:color="auto" w:fill="BFBFBF"/>
          </w:tcPr>
          <w:p w:rsidR="00C83D1E" w:rsidRPr="001C267C" w:rsidRDefault="00C83D1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1964</w:t>
            </w:r>
          </w:p>
        </w:tc>
      </w:tr>
      <w:tr w:rsidR="00C83D1E" w:rsidRPr="001C267C" w:rsidTr="00030D6B">
        <w:tc>
          <w:tcPr>
            <w:tcW w:w="5386" w:type="dxa"/>
            <w:shd w:val="clear" w:color="auto" w:fill="auto"/>
          </w:tcPr>
          <w:p w:rsidR="00C83D1E" w:rsidRPr="001C267C" w:rsidRDefault="00C83D1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67C">
              <w:rPr>
                <w:rFonts w:ascii="Times New Roman" w:eastAsia="Calibri" w:hAnsi="Times New Roman" w:cs="Times New Roman"/>
                <w:sz w:val="28"/>
                <w:szCs w:val="28"/>
              </w:rPr>
              <w:t>О Б Щ О:</w:t>
            </w:r>
          </w:p>
        </w:tc>
        <w:tc>
          <w:tcPr>
            <w:tcW w:w="2961" w:type="dxa"/>
            <w:shd w:val="clear" w:color="auto" w:fill="BFBFBF"/>
          </w:tcPr>
          <w:p w:rsidR="00C83D1E" w:rsidRPr="001C267C" w:rsidRDefault="006569FD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2413</w:t>
            </w:r>
            <w:r w:rsidR="00C83D1E" w:rsidRPr="001C267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</w:tbl>
    <w:p w:rsidR="00C83D1E" w:rsidRDefault="00C83D1E" w:rsidP="00F50A25">
      <w:pPr>
        <w:rPr>
          <w:b/>
          <w:bCs/>
          <w:sz w:val="32"/>
          <w:szCs w:val="32"/>
        </w:rPr>
      </w:pPr>
    </w:p>
    <w:p w:rsidR="00F50A25" w:rsidRDefault="00F50A25" w:rsidP="00F50A25">
      <w:pPr>
        <w:rPr>
          <w:b/>
          <w:bCs/>
          <w:sz w:val="32"/>
          <w:szCs w:val="32"/>
        </w:rPr>
      </w:pPr>
    </w:p>
    <w:p w:rsidR="00F50A25" w:rsidRDefault="00F50A25" w:rsidP="00F50A25">
      <w:pPr>
        <w:rPr>
          <w:b/>
          <w:bCs/>
          <w:sz w:val="32"/>
          <w:szCs w:val="32"/>
        </w:rPr>
      </w:pPr>
    </w:p>
    <w:p w:rsidR="00F50A25" w:rsidRDefault="00F50A25" w:rsidP="00F50A25">
      <w:pPr>
        <w:rPr>
          <w:b/>
          <w:bCs/>
          <w:sz w:val="32"/>
          <w:szCs w:val="32"/>
        </w:rPr>
      </w:pPr>
    </w:p>
    <w:p w:rsidR="00F50A25" w:rsidRPr="0038566C" w:rsidRDefault="00F50A25" w:rsidP="00F50A25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8566C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СОБСТВЕНИ ПРИХОДИ – 202</w:t>
      </w:r>
      <w:r w:rsidR="00FA72BF">
        <w:rPr>
          <w:rFonts w:ascii="Times New Roman" w:eastAsia="Calibri" w:hAnsi="Times New Roman" w:cs="Times New Roman"/>
          <w:b/>
          <w:sz w:val="32"/>
          <w:szCs w:val="32"/>
          <w:u w:val="single"/>
        </w:rPr>
        <w:t>2</w:t>
      </w:r>
      <w:r w:rsidRPr="0038566C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г. </w:t>
      </w:r>
    </w:p>
    <w:tbl>
      <w:tblPr>
        <w:tblpPr w:leftFromText="141" w:rightFromText="141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1"/>
        <w:gridCol w:w="2261"/>
      </w:tblGrid>
      <w:tr w:rsidR="00F50A25" w:rsidRPr="0038566C" w:rsidTr="00226567">
        <w:tc>
          <w:tcPr>
            <w:tcW w:w="6801" w:type="dxa"/>
            <w:shd w:val="clear" w:color="auto" w:fill="auto"/>
          </w:tcPr>
          <w:p w:rsidR="00F50A25" w:rsidRPr="0038566C" w:rsidRDefault="00F50A25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8566C">
              <w:rPr>
                <w:rFonts w:ascii="Times New Roman" w:eastAsia="Calibri" w:hAnsi="Times New Roman" w:cs="Times New Roman"/>
                <w:sz w:val="28"/>
                <w:szCs w:val="28"/>
              </w:rPr>
              <w:t>ДАРЕНИЯ</w:t>
            </w:r>
          </w:p>
        </w:tc>
        <w:tc>
          <w:tcPr>
            <w:tcW w:w="2261" w:type="dxa"/>
            <w:shd w:val="clear" w:color="auto" w:fill="auto"/>
          </w:tcPr>
          <w:p w:rsidR="00F50A25" w:rsidRPr="0038566C" w:rsidRDefault="00C557EE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2500</w:t>
            </w:r>
            <w:r w:rsidR="00F50A25" w:rsidRPr="003856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F50A25" w:rsidRPr="0038566C" w:rsidTr="00226567">
        <w:tc>
          <w:tcPr>
            <w:tcW w:w="6801" w:type="dxa"/>
            <w:shd w:val="clear" w:color="auto" w:fill="auto"/>
          </w:tcPr>
          <w:p w:rsidR="00F50A25" w:rsidRPr="0038566C" w:rsidRDefault="00F50A25" w:rsidP="00226567">
            <w:pPr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66C">
              <w:rPr>
                <w:rFonts w:ascii="Times New Roman" w:eastAsia="Calibri" w:hAnsi="Times New Roman" w:cs="Times New Roman"/>
                <w:sz w:val="28"/>
                <w:szCs w:val="28"/>
              </w:rPr>
              <w:t>ЧЛЕНСКИ ВНОС</w:t>
            </w:r>
          </w:p>
        </w:tc>
        <w:tc>
          <w:tcPr>
            <w:tcW w:w="2261" w:type="dxa"/>
            <w:shd w:val="clear" w:color="auto" w:fill="auto"/>
          </w:tcPr>
          <w:p w:rsidR="00F50A25" w:rsidRPr="0038566C" w:rsidRDefault="00F50A25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3856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C55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36</w:t>
            </w:r>
            <w:r w:rsidRPr="003856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78633A" w:rsidRPr="0038566C" w:rsidTr="00226567">
        <w:tc>
          <w:tcPr>
            <w:tcW w:w="6801" w:type="dxa"/>
            <w:shd w:val="clear" w:color="auto" w:fill="auto"/>
          </w:tcPr>
          <w:p w:rsidR="0078633A" w:rsidRPr="0038566C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66C">
              <w:rPr>
                <w:rFonts w:ascii="Times New Roman" w:eastAsia="Calibri" w:hAnsi="Times New Roman" w:cs="Times New Roman"/>
                <w:sz w:val="28"/>
                <w:szCs w:val="28"/>
              </w:rPr>
              <w:t>ОТ МЕРОПРИЯТИЯ</w:t>
            </w:r>
          </w:p>
        </w:tc>
        <w:tc>
          <w:tcPr>
            <w:tcW w:w="2261" w:type="dxa"/>
            <w:shd w:val="clear" w:color="auto" w:fill="auto"/>
          </w:tcPr>
          <w:p w:rsidR="0078633A" w:rsidRPr="0038566C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468,90</w:t>
            </w:r>
            <w:r w:rsidRPr="003856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78633A" w:rsidRPr="0038566C" w:rsidTr="00226567">
        <w:tc>
          <w:tcPr>
            <w:tcW w:w="6801" w:type="dxa"/>
            <w:shd w:val="clear" w:color="auto" w:fill="auto"/>
          </w:tcPr>
          <w:p w:rsidR="0078633A" w:rsidRPr="0038566C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НАЕМИ</w:t>
            </w:r>
          </w:p>
        </w:tc>
        <w:tc>
          <w:tcPr>
            <w:tcW w:w="2261" w:type="dxa"/>
            <w:shd w:val="clear" w:color="auto" w:fill="auto"/>
          </w:tcPr>
          <w:p w:rsidR="0078633A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90лв.</w:t>
            </w:r>
          </w:p>
        </w:tc>
      </w:tr>
      <w:tr w:rsidR="0078633A" w:rsidRPr="0038566C" w:rsidTr="00226567">
        <w:tc>
          <w:tcPr>
            <w:tcW w:w="6801" w:type="dxa"/>
            <w:shd w:val="clear" w:color="auto" w:fill="auto"/>
          </w:tcPr>
          <w:p w:rsidR="0078633A" w:rsidRPr="0038566C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66C">
              <w:rPr>
                <w:rFonts w:ascii="Times New Roman" w:eastAsia="Calibri" w:hAnsi="Times New Roman" w:cs="Times New Roman"/>
                <w:sz w:val="28"/>
                <w:szCs w:val="28"/>
              </w:rPr>
              <w:t>НАГРАДИ НА СЪСТАВИТЕ</w:t>
            </w:r>
          </w:p>
        </w:tc>
        <w:tc>
          <w:tcPr>
            <w:tcW w:w="2261" w:type="dxa"/>
            <w:shd w:val="clear" w:color="auto" w:fill="auto"/>
          </w:tcPr>
          <w:p w:rsidR="0078633A" w:rsidRPr="0038566C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780</w:t>
            </w:r>
            <w:r w:rsidRPr="003856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78633A" w:rsidRPr="0038566C" w:rsidTr="00226567">
        <w:tc>
          <w:tcPr>
            <w:tcW w:w="6801" w:type="dxa"/>
            <w:shd w:val="clear" w:color="auto" w:fill="auto"/>
          </w:tcPr>
          <w:p w:rsidR="0078633A" w:rsidRPr="0038566C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66C">
              <w:rPr>
                <w:rFonts w:ascii="Times New Roman" w:eastAsia="Calibri" w:hAnsi="Times New Roman" w:cs="Times New Roman"/>
                <w:sz w:val="28"/>
                <w:szCs w:val="28"/>
              </w:rPr>
              <w:t>РЕНТА ЗА ЗЕМЕДЕЛСКА ЗЕМЯ</w:t>
            </w:r>
          </w:p>
        </w:tc>
        <w:tc>
          <w:tcPr>
            <w:tcW w:w="2261" w:type="dxa"/>
            <w:shd w:val="clear" w:color="auto" w:fill="auto"/>
          </w:tcPr>
          <w:p w:rsidR="0078633A" w:rsidRPr="0038566C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856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491</w:t>
            </w:r>
            <w:r w:rsidRPr="003856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30</w:t>
            </w:r>
            <w:r w:rsidRPr="003856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78633A" w:rsidRPr="0038566C" w:rsidTr="00226567">
        <w:tc>
          <w:tcPr>
            <w:tcW w:w="6801" w:type="dxa"/>
            <w:shd w:val="clear" w:color="auto" w:fill="auto"/>
          </w:tcPr>
          <w:p w:rsidR="0078633A" w:rsidRPr="0038566C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ПРОЕКТ - НФК</w:t>
            </w:r>
          </w:p>
        </w:tc>
        <w:tc>
          <w:tcPr>
            <w:tcW w:w="2261" w:type="dxa"/>
            <w:shd w:val="clear" w:color="auto" w:fill="auto"/>
          </w:tcPr>
          <w:p w:rsidR="0078633A" w:rsidRPr="0038566C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14933</w:t>
            </w:r>
            <w:r w:rsidRPr="003856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78633A" w:rsidRPr="0038566C" w:rsidTr="00226567">
        <w:tc>
          <w:tcPr>
            <w:tcW w:w="6801" w:type="dxa"/>
            <w:shd w:val="clear" w:color="auto" w:fill="auto"/>
          </w:tcPr>
          <w:p w:rsidR="0078633A" w:rsidRPr="0038566C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ОБЩО:</w:t>
            </w:r>
          </w:p>
        </w:tc>
        <w:tc>
          <w:tcPr>
            <w:tcW w:w="2261" w:type="dxa"/>
            <w:shd w:val="clear" w:color="auto" w:fill="auto"/>
          </w:tcPr>
          <w:p w:rsidR="0078633A" w:rsidRPr="00BC009F" w:rsidRDefault="0078633A" w:rsidP="007863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C009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</w:t>
            </w:r>
            <w:r w:rsidR="00BC009F" w:rsidRPr="00BC009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399,20лв.</w:t>
            </w:r>
          </w:p>
        </w:tc>
      </w:tr>
    </w:tbl>
    <w:p w:rsidR="00F50A25" w:rsidRDefault="00F50A25" w:rsidP="00F50A25">
      <w:pPr>
        <w:rPr>
          <w:b/>
          <w:bCs/>
          <w:sz w:val="32"/>
          <w:szCs w:val="32"/>
        </w:rPr>
      </w:pPr>
    </w:p>
    <w:p w:rsidR="00F50A25" w:rsidRDefault="00F50A25" w:rsidP="00F50A25">
      <w:pPr>
        <w:rPr>
          <w:b/>
          <w:bCs/>
          <w:sz w:val="32"/>
          <w:szCs w:val="32"/>
        </w:rPr>
      </w:pPr>
    </w:p>
    <w:p w:rsidR="00F50A25" w:rsidRPr="00FD44F5" w:rsidRDefault="00F50A25" w:rsidP="00F50A25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FD44F5">
        <w:rPr>
          <w:rFonts w:ascii="Times New Roman" w:eastAsia="Calibri" w:hAnsi="Times New Roman" w:cs="Times New Roman"/>
          <w:b/>
          <w:sz w:val="32"/>
          <w:szCs w:val="32"/>
          <w:u w:val="single"/>
        </w:rPr>
        <w:t>РАЗХОДИ – 202</w:t>
      </w:r>
      <w:r w:rsidR="00BC009F">
        <w:rPr>
          <w:rFonts w:ascii="Times New Roman" w:eastAsia="Calibri" w:hAnsi="Times New Roman" w:cs="Times New Roman"/>
          <w:b/>
          <w:sz w:val="32"/>
          <w:szCs w:val="32"/>
          <w:u w:val="single"/>
        </w:rPr>
        <w:t>2</w:t>
      </w:r>
      <w:r w:rsidRPr="00FD44F5">
        <w:rPr>
          <w:rFonts w:ascii="Times New Roman" w:eastAsia="Calibri" w:hAnsi="Times New Roman" w:cs="Times New Roman"/>
          <w:b/>
          <w:sz w:val="32"/>
          <w:szCs w:val="32"/>
          <w:u w:val="single"/>
        </w:rPr>
        <w:t>г. :</w:t>
      </w:r>
    </w:p>
    <w:p w:rsidR="00F50A25" w:rsidRPr="00FD44F5" w:rsidRDefault="00F50A25" w:rsidP="00F50A25">
      <w:pPr>
        <w:spacing w:after="200" w:line="276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4"/>
        <w:gridCol w:w="1788"/>
      </w:tblGrid>
      <w:tr w:rsidR="00F50A25" w:rsidRPr="00FD44F5" w:rsidTr="00226567">
        <w:tc>
          <w:tcPr>
            <w:tcW w:w="8176" w:type="dxa"/>
            <w:shd w:val="clear" w:color="auto" w:fill="auto"/>
          </w:tcPr>
          <w:p w:rsidR="00F50A25" w:rsidRPr="00FD44F5" w:rsidRDefault="00F50A25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F5">
              <w:rPr>
                <w:rFonts w:ascii="Times New Roman" w:eastAsia="Calibri" w:hAnsi="Times New Roman" w:cs="Times New Roman"/>
                <w:sz w:val="28"/>
                <w:szCs w:val="28"/>
              </w:rPr>
              <w:t>ТОК НА ЧИТАЛИЩЕТО</w:t>
            </w:r>
          </w:p>
        </w:tc>
        <w:tc>
          <w:tcPr>
            <w:tcW w:w="1809" w:type="dxa"/>
            <w:shd w:val="clear" w:color="auto" w:fill="auto"/>
          </w:tcPr>
          <w:p w:rsidR="00F50A25" w:rsidRPr="00BC009F" w:rsidRDefault="00BC009F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C009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255,05</w:t>
            </w:r>
            <w:r w:rsidR="00F50A25" w:rsidRPr="00BC009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F50A25" w:rsidRPr="00FD44F5" w:rsidTr="00226567">
        <w:tc>
          <w:tcPr>
            <w:tcW w:w="8176" w:type="dxa"/>
            <w:shd w:val="clear" w:color="auto" w:fill="auto"/>
          </w:tcPr>
          <w:p w:rsidR="00F50A25" w:rsidRPr="00FD44F5" w:rsidRDefault="00F50A25" w:rsidP="00226567">
            <w:pPr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F5">
              <w:rPr>
                <w:rFonts w:ascii="Times New Roman" w:eastAsia="Calibri" w:hAnsi="Times New Roman" w:cs="Times New Roman"/>
                <w:sz w:val="28"/>
                <w:szCs w:val="28"/>
              </w:rPr>
              <w:t>РАЗХОДИ ЗА МЕРОПРИЯТИЯ</w:t>
            </w:r>
          </w:p>
        </w:tc>
        <w:tc>
          <w:tcPr>
            <w:tcW w:w="1809" w:type="dxa"/>
            <w:shd w:val="clear" w:color="auto" w:fill="auto"/>
          </w:tcPr>
          <w:p w:rsidR="00F50A25" w:rsidRPr="00380969" w:rsidRDefault="00BC009F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560,06</w:t>
            </w:r>
            <w:r w:rsidR="00F50A25"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F50A25" w:rsidRPr="00FD44F5" w:rsidTr="00226567">
        <w:tc>
          <w:tcPr>
            <w:tcW w:w="8176" w:type="dxa"/>
            <w:shd w:val="clear" w:color="auto" w:fill="auto"/>
          </w:tcPr>
          <w:p w:rsidR="00F50A25" w:rsidRPr="00FD44F5" w:rsidRDefault="00BC009F" w:rsidP="00226567">
            <w:pPr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ПРАВНИ И </w:t>
            </w:r>
            <w:r w:rsidR="00F50A25" w:rsidRPr="00FD44F5">
              <w:rPr>
                <w:rFonts w:ascii="Times New Roman" w:eastAsia="Calibri" w:hAnsi="Times New Roman" w:cs="Times New Roman"/>
                <w:sz w:val="28"/>
                <w:szCs w:val="28"/>
              </w:rPr>
              <w:t>СЧЕТОВОДНИ РАЗХОДИ</w:t>
            </w:r>
          </w:p>
        </w:tc>
        <w:tc>
          <w:tcPr>
            <w:tcW w:w="1809" w:type="dxa"/>
            <w:shd w:val="clear" w:color="auto" w:fill="auto"/>
          </w:tcPr>
          <w:p w:rsidR="00F50A25" w:rsidRPr="00380969" w:rsidRDefault="00BC009F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140</w:t>
            </w:r>
            <w:r w:rsidR="00F50A25"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F50A25" w:rsidRPr="00FD44F5" w:rsidTr="00226567">
        <w:tc>
          <w:tcPr>
            <w:tcW w:w="8176" w:type="dxa"/>
            <w:shd w:val="clear" w:color="auto" w:fill="auto"/>
          </w:tcPr>
          <w:p w:rsidR="00F50A25" w:rsidRPr="00FD44F5" w:rsidRDefault="00BC009F" w:rsidP="00226567">
            <w:pPr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НАГРАДИ ЗА МЕРОПРИЯТИЯ</w:t>
            </w:r>
          </w:p>
        </w:tc>
        <w:tc>
          <w:tcPr>
            <w:tcW w:w="1809" w:type="dxa"/>
            <w:shd w:val="clear" w:color="auto" w:fill="auto"/>
          </w:tcPr>
          <w:p w:rsidR="00F50A25" w:rsidRPr="00380969" w:rsidRDefault="00BC009F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42,35</w:t>
            </w:r>
            <w:r w:rsidR="00F50A25"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F50A25" w:rsidRPr="00FD44F5" w:rsidTr="00226567">
        <w:tc>
          <w:tcPr>
            <w:tcW w:w="8176" w:type="dxa"/>
            <w:shd w:val="clear" w:color="auto" w:fill="auto"/>
          </w:tcPr>
          <w:p w:rsidR="00F50A25" w:rsidRPr="00FD44F5" w:rsidRDefault="00F50A25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F5">
              <w:rPr>
                <w:rFonts w:ascii="Times New Roman" w:eastAsia="Calibri" w:hAnsi="Times New Roman" w:cs="Times New Roman"/>
                <w:sz w:val="28"/>
                <w:szCs w:val="28"/>
              </w:rPr>
              <w:t>ДНЕВНИ</w:t>
            </w:r>
            <w:r w:rsidR="00BC00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САМОДЕЙЦИ</w:t>
            </w:r>
          </w:p>
        </w:tc>
        <w:tc>
          <w:tcPr>
            <w:tcW w:w="1809" w:type="dxa"/>
            <w:shd w:val="clear" w:color="auto" w:fill="auto"/>
          </w:tcPr>
          <w:p w:rsidR="00F50A25" w:rsidRPr="00380969" w:rsidRDefault="00BC009F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857,04</w:t>
            </w:r>
            <w:r w:rsidR="00F50A25"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BC009F" w:rsidRPr="00FD44F5" w:rsidTr="00226567">
        <w:tc>
          <w:tcPr>
            <w:tcW w:w="8176" w:type="dxa"/>
            <w:shd w:val="clear" w:color="auto" w:fill="auto"/>
          </w:tcPr>
          <w:p w:rsidR="00BC009F" w:rsidRPr="00FD44F5" w:rsidRDefault="00BC009F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ГОРИВО ТРАНСПОРТ</w:t>
            </w:r>
          </w:p>
        </w:tc>
        <w:tc>
          <w:tcPr>
            <w:tcW w:w="1809" w:type="dxa"/>
            <w:shd w:val="clear" w:color="auto" w:fill="auto"/>
          </w:tcPr>
          <w:p w:rsidR="00BC009F" w:rsidRPr="00380969" w:rsidRDefault="00BC009F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139,99</w:t>
            </w:r>
            <w:r w:rsidR="00380969"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BC009F" w:rsidRPr="00FD44F5" w:rsidTr="00226567">
        <w:tc>
          <w:tcPr>
            <w:tcW w:w="8176" w:type="dxa"/>
            <w:shd w:val="clear" w:color="auto" w:fill="auto"/>
          </w:tcPr>
          <w:p w:rsidR="00BC009F" w:rsidRPr="00FD44F5" w:rsidRDefault="00BC009F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КУИЕРСКИ УСЛУГИ</w:t>
            </w:r>
          </w:p>
        </w:tc>
        <w:tc>
          <w:tcPr>
            <w:tcW w:w="1809" w:type="dxa"/>
            <w:shd w:val="clear" w:color="auto" w:fill="auto"/>
          </w:tcPr>
          <w:p w:rsidR="00BC009F" w:rsidRPr="00380969" w:rsidRDefault="00BC009F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54,41</w:t>
            </w:r>
            <w:r w:rsidR="00380969"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  <w:tr w:rsidR="00BC009F" w:rsidRPr="00FD44F5" w:rsidTr="00226567">
        <w:tc>
          <w:tcPr>
            <w:tcW w:w="8176" w:type="dxa"/>
            <w:shd w:val="clear" w:color="auto" w:fill="auto"/>
          </w:tcPr>
          <w:p w:rsidR="00BC009F" w:rsidRPr="00FD44F5" w:rsidRDefault="00BC009F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 НФК - СКАРПИНИ</w:t>
            </w:r>
          </w:p>
        </w:tc>
        <w:tc>
          <w:tcPr>
            <w:tcW w:w="1809" w:type="dxa"/>
            <w:shd w:val="clear" w:color="auto" w:fill="auto"/>
          </w:tcPr>
          <w:p w:rsidR="00BC009F" w:rsidRPr="00380969" w:rsidRDefault="00380969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3821лв.</w:t>
            </w:r>
          </w:p>
        </w:tc>
      </w:tr>
      <w:tr w:rsidR="00380969" w:rsidRPr="00FD44F5" w:rsidTr="00226567">
        <w:tc>
          <w:tcPr>
            <w:tcW w:w="8176" w:type="dxa"/>
            <w:shd w:val="clear" w:color="auto" w:fill="auto"/>
          </w:tcPr>
          <w:p w:rsidR="00380969" w:rsidRPr="00FD44F5" w:rsidRDefault="00380969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 НФК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ТЕНИСКИ</w:t>
            </w:r>
          </w:p>
        </w:tc>
        <w:tc>
          <w:tcPr>
            <w:tcW w:w="1809" w:type="dxa"/>
            <w:shd w:val="clear" w:color="auto" w:fill="auto"/>
          </w:tcPr>
          <w:p w:rsidR="00380969" w:rsidRPr="00380969" w:rsidRDefault="00380969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1316,40лв.</w:t>
            </w:r>
          </w:p>
        </w:tc>
      </w:tr>
      <w:tr w:rsidR="00380969" w:rsidRPr="00FD44F5" w:rsidTr="00226567">
        <w:tc>
          <w:tcPr>
            <w:tcW w:w="8176" w:type="dxa"/>
            <w:shd w:val="clear" w:color="auto" w:fill="auto"/>
          </w:tcPr>
          <w:p w:rsidR="00380969" w:rsidRPr="00FD44F5" w:rsidRDefault="00380969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 НФК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ЛАПТОП</w:t>
            </w:r>
          </w:p>
        </w:tc>
        <w:tc>
          <w:tcPr>
            <w:tcW w:w="1809" w:type="dxa"/>
            <w:shd w:val="clear" w:color="auto" w:fill="auto"/>
          </w:tcPr>
          <w:p w:rsidR="00380969" w:rsidRPr="00380969" w:rsidRDefault="00380969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1249лв.</w:t>
            </w:r>
          </w:p>
        </w:tc>
      </w:tr>
      <w:tr w:rsidR="00F50A25" w:rsidRPr="00FD44F5" w:rsidTr="00226567">
        <w:tc>
          <w:tcPr>
            <w:tcW w:w="8176" w:type="dxa"/>
            <w:shd w:val="clear" w:color="auto" w:fill="auto"/>
          </w:tcPr>
          <w:p w:rsidR="00F50A25" w:rsidRPr="00FD44F5" w:rsidRDefault="00F50A25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F5">
              <w:rPr>
                <w:rFonts w:ascii="Times New Roman" w:eastAsia="Calibri" w:hAnsi="Times New Roman" w:cs="Times New Roman"/>
                <w:sz w:val="28"/>
                <w:szCs w:val="28"/>
              </w:rPr>
              <w:t>О Б Щ О :</w:t>
            </w:r>
          </w:p>
        </w:tc>
        <w:tc>
          <w:tcPr>
            <w:tcW w:w="1809" w:type="dxa"/>
            <w:shd w:val="clear" w:color="auto" w:fill="auto"/>
          </w:tcPr>
          <w:p w:rsidR="00F50A25" w:rsidRPr="00380969" w:rsidRDefault="00030D6B" w:rsidP="00226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8435,30</w:t>
            </w:r>
            <w:r w:rsidR="00F50A25" w:rsidRPr="0038096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лв.</w:t>
            </w:r>
          </w:p>
        </w:tc>
      </w:tr>
    </w:tbl>
    <w:p w:rsidR="00F50A25" w:rsidRDefault="00F50A25" w:rsidP="00F50A25">
      <w:pPr>
        <w:rPr>
          <w:b/>
          <w:bCs/>
          <w:sz w:val="32"/>
          <w:szCs w:val="32"/>
        </w:rPr>
      </w:pPr>
    </w:p>
    <w:p w:rsidR="00F50A25" w:rsidRDefault="00F50A25" w:rsidP="00F50A25">
      <w:pPr>
        <w:rPr>
          <w:b/>
          <w:bCs/>
          <w:sz w:val="32"/>
          <w:szCs w:val="32"/>
        </w:rPr>
      </w:pPr>
    </w:p>
    <w:p w:rsidR="00F50A25" w:rsidRDefault="00F50A25" w:rsidP="00F50A25">
      <w:pPr>
        <w:rPr>
          <w:b/>
          <w:bCs/>
          <w:sz w:val="32"/>
          <w:szCs w:val="32"/>
        </w:rPr>
      </w:pPr>
    </w:p>
    <w:p w:rsidR="00F50A25" w:rsidRDefault="00F50A25" w:rsidP="00F50A25">
      <w:pPr>
        <w:rPr>
          <w:b/>
          <w:bCs/>
          <w:sz w:val="32"/>
          <w:szCs w:val="32"/>
        </w:rPr>
      </w:pPr>
    </w:p>
    <w:p w:rsidR="00F50A25" w:rsidRPr="00551B08" w:rsidRDefault="00F50A25" w:rsidP="00F50A25">
      <w:pPr>
        <w:tabs>
          <w:tab w:val="left" w:pos="6195"/>
        </w:tabs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551B08">
        <w:rPr>
          <w:rFonts w:ascii="Calibri" w:eastAsia="Calibri" w:hAnsi="Calibri" w:cs="Times New Roman"/>
          <w:b/>
          <w:sz w:val="32"/>
          <w:szCs w:val="32"/>
        </w:rPr>
        <w:t>ПРЕДСЕДАТЕЛ НА ЧИТАЛИЩНОТО НАСТОЯТЕЛСТВО</w:t>
      </w:r>
      <w:r>
        <w:rPr>
          <w:rFonts w:ascii="Calibri" w:eastAsia="Calibri" w:hAnsi="Calibri" w:cs="Times New Roman"/>
          <w:b/>
          <w:sz w:val="32"/>
          <w:szCs w:val="32"/>
        </w:rPr>
        <w:t>...</w:t>
      </w:r>
      <w:r w:rsidRPr="00FC36D1">
        <w:rPr>
          <w:rFonts w:ascii="Calibri" w:eastAsia="Calibri" w:hAnsi="Calibri" w:cs="Times New Roman"/>
          <w:b/>
          <w:sz w:val="32"/>
          <w:szCs w:val="32"/>
        </w:rPr>
        <w:t xml:space="preserve">                   </w:t>
      </w:r>
    </w:p>
    <w:p w:rsidR="00F50A25" w:rsidRPr="00551B08" w:rsidRDefault="00F50A25" w:rsidP="00F50A25">
      <w:pPr>
        <w:tabs>
          <w:tab w:val="left" w:pos="6195"/>
        </w:tabs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551B08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                                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FC36D1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Pr="00551B08">
        <w:rPr>
          <w:rFonts w:ascii="Calibri" w:eastAsia="Calibri" w:hAnsi="Calibri" w:cs="Times New Roman"/>
          <w:b/>
          <w:sz w:val="32"/>
          <w:szCs w:val="32"/>
        </w:rPr>
        <w:t>/ МИТКО ДИМИТРОВ/</w:t>
      </w:r>
    </w:p>
    <w:p w:rsidR="00F50A25" w:rsidRPr="00FC36D1" w:rsidRDefault="00F50A25" w:rsidP="00F50A25">
      <w:pPr>
        <w:rPr>
          <w:b/>
          <w:bCs/>
          <w:sz w:val="32"/>
          <w:szCs w:val="32"/>
        </w:rPr>
      </w:pPr>
    </w:p>
    <w:p w:rsidR="00F56E78" w:rsidRDefault="00F56E78"/>
    <w:sectPr w:rsidR="00F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F40"/>
    <w:multiLevelType w:val="hybridMultilevel"/>
    <w:tmpl w:val="18028B6C"/>
    <w:lvl w:ilvl="0" w:tplc="0E46FB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1551"/>
    <w:multiLevelType w:val="hybridMultilevel"/>
    <w:tmpl w:val="20327D3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51002460">
    <w:abstractNumId w:val="0"/>
  </w:num>
  <w:num w:numId="2" w16cid:durableId="81186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5"/>
    <w:rsid w:val="00030D6B"/>
    <w:rsid w:val="00380969"/>
    <w:rsid w:val="006569FD"/>
    <w:rsid w:val="0074359B"/>
    <w:rsid w:val="007834D7"/>
    <w:rsid w:val="0078633A"/>
    <w:rsid w:val="00A73B06"/>
    <w:rsid w:val="00BC009F"/>
    <w:rsid w:val="00C557EE"/>
    <w:rsid w:val="00C83D1E"/>
    <w:rsid w:val="00C9348D"/>
    <w:rsid w:val="00F50A25"/>
    <w:rsid w:val="00F56E78"/>
    <w:rsid w:val="00F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3D38"/>
  <w15:chartTrackingRefBased/>
  <w15:docId w15:val="{B7DF514B-C4B6-4F18-A813-3CA73669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09CF-8864-4B0C-A3FC-2E6025E9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2023-01-25T09:09:00Z</dcterms:created>
  <dcterms:modified xsi:type="dcterms:W3CDTF">2023-01-25T12:31:00Z</dcterms:modified>
</cp:coreProperties>
</file>